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16822" w:rsidR="0052038D" w:rsidRDefault="6B04ED32" w14:paraId="4B8AED21" w14:textId="79EE8ABE">
      <w:pPr>
        <w:pStyle w:val="Title"/>
        <w:rPr>
          <w:sz w:val="28"/>
          <w:szCs w:val="28"/>
        </w:rPr>
      </w:pPr>
      <w:r w:rsidRPr="0EDF9971" w:rsidR="13E380B2">
        <w:rPr>
          <w:sz w:val="28"/>
          <w:szCs w:val="28"/>
        </w:rPr>
        <w:t xml:space="preserve">ORIGINAL </w:t>
      </w:r>
      <w:r w:rsidRPr="0EDF9971" w:rsidR="6B04ED32">
        <w:rPr>
          <w:sz w:val="28"/>
          <w:szCs w:val="28"/>
        </w:rPr>
        <w:t>FFQ ORDER AND PROCESSING</w:t>
      </w:r>
      <w:r w:rsidRPr="0EDF9971" w:rsidR="0052038D">
        <w:rPr>
          <w:sz w:val="28"/>
          <w:szCs w:val="28"/>
        </w:rPr>
        <w:t xml:space="preserve"> FORM</w:t>
      </w:r>
    </w:p>
    <w:p w:rsidRPr="00201607" w:rsidR="0052038D" w:rsidRDefault="0052038D" w14:paraId="672A6659" w14:textId="77777777">
      <w:pPr>
        <w:rPr>
          <w:sz w:val="22"/>
          <w:szCs w:val="22"/>
        </w:rPr>
      </w:pPr>
    </w:p>
    <w:p w:rsidR="0052038D" w:rsidP="7B777355" w:rsidRDefault="0052038D" w14:paraId="0252A6EB" w14:textId="06A12114">
      <w:pPr>
        <w:rPr>
          <w:sz w:val="22"/>
          <w:szCs w:val="22"/>
        </w:rPr>
      </w:pPr>
      <w:r w:rsidRPr="52356EE7" w:rsidR="0052038D">
        <w:rPr>
          <w:sz w:val="22"/>
          <w:szCs w:val="22"/>
        </w:rPr>
        <w:t>FOR ADMIN</w:t>
      </w:r>
      <w:r w:rsidRPr="52356EE7" w:rsidR="00773ACB">
        <w:rPr>
          <w:sz w:val="22"/>
          <w:szCs w:val="22"/>
        </w:rPr>
        <w:t>I</w:t>
      </w:r>
      <w:r w:rsidRPr="52356EE7" w:rsidR="0052038D">
        <w:rPr>
          <w:sz w:val="22"/>
          <w:szCs w:val="22"/>
        </w:rPr>
        <w:t>STRATIVE PURPOSES</w:t>
      </w:r>
      <w:r w:rsidRPr="52356EE7" w:rsidR="00773ACB">
        <w:rPr>
          <w:sz w:val="22"/>
          <w:szCs w:val="22"/>
        </w:rPr>
        <w:t>,</w:t>
      </w:r>
      <w:r w:rsidRPr="52356EE7" w:rsidR="0052038D">
        <w:rPr>
          <w:sz w:val="22"/>
          <w:szCs w:val="22"/>
        </w:rPr>
        <w:t xml:space="preserve"> WE REQUEST THAT THIS FORM BE SUBMITTED WITH </w:t>
      </w:r>
      <w:r w:rsidRPr="52356EE7" w:rsidR="0052038D">
        <w:rPr>
          <w:b w:val="1"/>
          <w:bCs w:val="1"/>
          <w:sz w:val="22"/>
          <w:szCs w:val="22"/>
          <w:u w:val="single"/>
        </w:rPr>
        <w:t>EACH BATCH</w:t>
      </w:r>
      <w:r w:rsidRPr="52356EE7" w:rsidR="0052038D">
        <w:rPr>
          <w:sz w:val="22"/>
          <w:szCs w:val="22"/>
        </w:rPr>
        <w:t xml:space="preserve"> OF QUESTIONNAIRES SUBMITTED FOR PROCESSING OR ANY BLANK QUESTIONNAIRE ORDER</w:t>
      </w:r>
      <w:r w:rsidRPr="52356EE7" w:rsidR="00773ACB">
        <w:rPr>
          <w:sz w:val="22"/>
          <w:szCs w:val="22"/>
        </w:rPr>
        <w:t>.</w:t>
      </w:r>
    </w:p>
    <w:p w:rsidR="00773ACB" w:rsidRDefault="00773ACB" w14:paraId="0A37501D" w14:textId="77777777">
      <w:pPr>
        <w:rPr>
          <w:sz w:val="22"/>
          <w:szCs w:val="22"/>
        </w:rPr>
      </w:pPr>
    </w:p>
    <w:p w:rsidRPr="00201607" w:rsidR="00201607" w:rsidRDefault="00313E7A" w14:paraId="0B41E9AB" w14:textId="77777777">
      <w:pPr>
        <w:rPr>
          <w:sz w:val="22"/>
          <w:szCs w:val="22"/>
        </w:rPr>
      </w:pPr>
      <w:r>
        <w:rPr>
          <w:sz w:val="22"/>
          <w:szCs w:val="22"/>
        </w:rPr>
        <w:t>(Please make copies for use with each submission).</w:t>
      </w:r>
    </w:p>
    <w:p w:rsidRPr="00201607" w:rsidR="00634782" w:rsidRDefault="00634782" w14:paraId="5DAB6C7B"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62"/>
      </w:tblGrid>
      <w:tr w:rsidRPr="00201607" w:rsidR="00634782" w14:paraId="354C7C5F" w14:textId="77777777">
        <w:trPr>
          <w:trHeight w:val="828"/>
        </w:trPr>
        <w:tc>
          <w:tcPr>
            <w:tcW w:w="10455" w:type="dxa"/>
          </w:tcPr>
          <w:p w:rsidRPr="00201607" w:rsidR="00634782" w:rsidP="00634782" w:rsidRDefault="00634782" w14:paraId="2339B6B1" w14:textId="77777777">
            <w:pPr>
              <w:rPr>
                <w:sz w:val="22"/>
                <w:szCs w:val="22"/>
              </w:rPr>
            </w:pPr>
            <w:r w:rsidRPr="00201607">
              <w:rPr>
                <w:sz w:val="22"/>
                <w:szCs w:val="22"/>
              </w:rPr>
              <w:t>Investigator’s Name:</w:t>
            </w:r>
          </w:p>
          <w:p w:rsidRPr="00201607" w:rsidR="00634782" w:rsidP="00634782" w:rsidRDefault="00634782" w14:paraId="06AA16A2" w14:textId="77777777">
            <w:pPr>
              <w:rPr>
                <w:sz w:val="22"/>
                <w:szCs w:val="22"/>
              </w:rPr>
            </w:pPr>
            <w:r w:rsidRPr="00201607">
              <w:rPr>
                <w:sz w:val="22"/>
                <w:szCs w:val="22"/>
              </w:rPr>
              <w:t>Hypothesis:</w:t>
            </w:r>
          </w:p>
          <w:p w:rsidR="00634782" w:rsidRDefault="00634782" w14:paraId="02EB378F" w14:textId="77777777">
            <w:pPr>
              <w:rPr>
                <w:sz w:val="22"/>
                <w:szCs w:val="22"/>
              </w:rPr>
            </w:pPr>
          </w:p>
          <w:p w:rsidR="007F56C1" w:rsidP="007F56C1" w:rsidRDefault="00A462DA" w14:paraId="2F64754C" w14:textId="77777777">
            <w:pPr>
              <w:rPr>
                <w:sz w:val="22"/>
                <w:szCs w:val="22"/>
              </w:rPr>
            </w:pPr>
            <w:r>
              <w:rPr>
                <w:sz w:val="22"/>
                <w:szCs w:val="22"/>
              </w:rPr>
              <w:t>Email Address</w:t>
            </w:r>
            <w:r w:rsidR="0087495A">
              <w:rPr>
                <w:sz w:val="22"/>
                <w:szCs w:val="22"/>
              </w:rPr>
              <w:t xml:space="preserve"> (</w:t>
            </w:r>
            <w:r w:rsidR="00CE4FD5">
              <w:rPr>
                <w:b/>
                <w:sz w:val="22"/>
                <w:szCs w:val="22"/>
              </w:rPr>
              <w:t>Required for WINZIP</w:t>
            </w:r>
            <w:r w:rsidR="0087495A">
              <w:rPr>
                <w:b/>
                <w:sz w:val="22"/>
                <w:szCs w:val="22"/>
              </w:rPr>
              <w:t xml:space="preserve"> Attachment</w:t>
            </w:r>
            <w:r w:rsidR="007F56C1">
              <w:rPr>
                <w:b/>
                <w:sz w:val="22"/>
                <w:szCs w:val="22"/>
              </w:rPr>
              <w:t xml:space="preserve"> – provide 2 addresses)</w:t>
            </w:r>
            <w:r w:rsidR="007F56C1">
              <w:rPr>
                <w:sz w:val="22"/>
                <w:szCs w:val="22"/>
              </w:rPr>
              <w:t>:</w:t>
            </w:r>
          </w:p>
          <w:p w:rsidR="007F56C1" w:rsidP="007F56C1" w:rsidRDefault="007F56C1" w14:paraId="79451B4D" w14:textId="77777777">
            <w:pPr>
              <w:rPr>
                <w:sz w:val="22"/>
                <w:szCs w:val="22"/>
              </w:rPr>
            </w:pPr>
            <w:r>
              <w:rPr>
                <w:sz w:val="22"/>
                <w:szCs w:val="22"/>
              </w:rPr>
              <w:t xml:space="preserve">WINZIP file is sent using Partner’s Secure Transfer. </w:t>
            </w:r>
            <w:r w:rsidRPr="00203B0D">
              <w:rPr>
                <w:b/>
                <w:color w:val="FF0000"/>
                <w:sz w:val="22"/>
                <w:szCs w:val="22"/>
              </w:rPr>
              <w:t>You must login in and pick up your data within 1</w:t>
            </w:r>
            <w:r w:rsidRPr="00203B0D" w:rsidR="006F2994">
              <w:rPr>
                <w:b/>
                <w:color w:val="FF0000"/>
                <w:sz w:val="22"/>
                <w:szCs w:val="22"/>
              </w:rPr>
              <w:t>0</w:t>
            </w:r>
            <w:r w:rsidRPr="00203B0D">
              <w:rPr>
                <w:b/>
                <w:color w:val="FF0000"/>
                <w:sz w:val="22"/>
                <w:szCs w:val="22"/>
              </w:rPr>
              <w:t xml:space="preserve"> days</w:t>
            </w:r>
            <w:r>
              <w:rPr>
                <w:sz w:val="22"/>
                <w:szCs w:val="22"/>
              </w:rPr>
              <w:t>:</w:t>
            </w:r>
          </w:p>
          <w:p w:rsidR="007F56C1" w:rsidP="007F56C1" w:rsidRDefault="007F56C1" w14:paraId="6A05A809" w14:textId="77777777">
            <w:pPr>
              <w:rPr>
                <w:sz w:val="22"/>
                <w:szCs w:val="22"/>
              </w:rPr>
            </w:pPr>
          </w:p>
          <w:p w:rsidR="00A462DA" w:rsidRDefault="00A462DA" w14:paraId="5A39BBE3" w14:textId="77777777">
            <w:pPr>
              <w:rPr>
                <w:b/>
                <w:sz w:val="22"/>
                <w:szCs w:val="22"/>
              </w:rPr>
            </w:pPr>
          </w:p>
          <w:p w:rsidRPr="00201607" w:rsidR="007F56C1" w:rsidRDefault="007F56C1" w14:paraId="41C8F396" w14:textId="77777777">
            <w:pPr>
              <w:rPr>
                <w:sz w:val="22"/>
                <w:szCs w:val="22"/>
              </w:rPr>
            </w:pPr>
          </w:p>
        </w:tc>
      </w:tr>
    </w:tbl>
    <w:p w:rsidRPr="00201607" w:rsidR="0052038D" w:rsidRDefault="0052038D" w14:paraId="72A3D3EC"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62"/>
      </w:tblGrid>
      <w:tr w:rsidRPr="00201607" w:rsidR="0052038D" w:rsidTr="3BFBD315" w14:paraId="645CA56E" w14:textId="77777777">
        <w:trPr>
          <w:trHeight w:val="1313"/>
        </w:trPr>
        <w:tc>
          <w:tcPr>
            <w:tcW w:w="10188" w:type="dxa"/>
            <w:tcMar/>
          </w:tcPr>
          <w:p w:rsidRPr="005C6E28" w:rsidR="0052038D" w:rsidRDefault="005C6E28" w14:paraId="79A94AA9" w14:textId="62E06F10">
            <w:pPr>
              <w:rPr>
                <w:b/>
                <w:bCs/>
                <w:sz w:val="22"/>
                <w:szCs w:val="22"/>
              </w:rPr>
            </w:pPr>
            <w:r w:rsidRPr="005C6E28">
              <w:rPr>
                <w:b/>
                <w:bCs/>
                <w:sz w:val="22"/>
                <w:szCs w:val="22"/>
              </w:rPr>
              <w:t>Please provide a complete billing address. If a purchase order number is required, please include the number when submitting this form.</w:t>
            </w:r>
          </w:p>
          <w:p w:rsidR="005C6E28" w:rsidRDefault="005C6E28" w14:paraId="441D6962" w14:textId="77777777">
            <w:pPr>
              <w:rPr>
                <w:sz w:val="22"/>
                <w:szCs w:val="22"/>
              </w:rPr>
            </w:pPr>
          </w:p>
          <w:p w:rsidRPr="00201607" w:rsidR="0052038D" w:rsidRDefault="005C6E28" w14:paraId="6634D8F4" w14:textId="107DC5E4">
            <w:pPr>
              <w:rPr>
                <w:sz w:val="22"/>
                <w:szCs w:val="22"/>
              </w:rPr>
            </w:pPr>
            <w:r>
              <w:rPr>
                <w:sz w:val="22"/>
                <w:szCs w:val="22"/>
              </w:rPr>
              <w:t xml:space="preserve">COMPLETE </w:t>
            </w:r>
            <w:r w:rsidRPr="00201607" w:rsidR="0052038D">
              <w:rPr>
                <w:sz w:val="22"/>
                <w:szCs w:val="22"/>
              </w:rPr>
              <w:t>Billing Address:</w:t>
            </w:r>
          </w:p>
          <w:p w:rsidRPr="00201607" w:rsidR="0052038D" w:rsidRDefault="0052038D" w14:paraId="0D0B940D" w14:textId="77777777">
            <w:pPr>
              <w:rPr>
                <w:sz w:val="22"/>
                <w:szCs w:val="22"/>
              </w:rPr>
            </w:pPr>
          </w:p>
          <w:p w:rsidR="006C2BFC" w:rsidRDefault="006C2BFC" w14:paraId="0E27B00A" w14:textId="77777777">
            <w:pPr>
              <w:rPr>
                <w:sz w:val="22"/>
                <w:szCs w:val="22"/>
              </w:rPr>
            </w:pPr>
          </w:p>
          <w:p w:rsidR="006C2BFC" w:rsidRDefault="006C2BFC" w14:paraId="44EAFD9C" w14:textId="77777777">
            <w:pPr>
              <w:rPr>
                <w:sz w:val="22"/>
                <w:szCs w:val="22"/>
              </w:rPr>
            </w:pPr>
          </w:p>
          <w:p w:rsidR="00642E8C" w:rsidRDefault="00642E8C" w14:paraId="4AACA97B" w14:textId="6FEA3ED4">
            <w:pPr>
              <w:rPr>
                <w:sz w:val="22"/>
                <w:szCs w:val="22"/>
              </w:rPr>
            </w:pPr>
            <w:r>
              <w:rPr>
                <w:sz w:val="22"/>
                <w:szCs w:val="22"/>
              </w:rPr>
              <w:t>Type of Business (please circle</w:t>
            </w:r>
            <w:r w:rsidR="00DF4672">
              <w:rPr>
                <w:sz w:val="22"/>
                <w:szCs w:val="22"/>
              </w:rPr>
              <w:t xml:space="preserve"> one</w:t>
            </w:r>
            <w:r>
              <w:rPr>
                <w:sz w:val="22"/>
                <w:szCs w:val="22"/>
              </w:rPr>
              <w:t xml:space="preserve">) </w:t>
            </w:r>
          </w:p>
          <w:p w:rsidRPr="00DF4672" w:rsidR="006C2BFC" w:rsidP="00DF4672" w:rsidRDefault="00642E8C" w14:paraId="4B94D5A5" w14:textId="0ADC091A">
            <w:pPr>
              <w:rPr>
                <w:sz w:val="22"/>
                <w:szCs w:val="22"/>
              </w:rPr>
            </w:pPr>
            <w:r w:rsidRPr="52356EE7" w:rsidR="00642E8C">
              <w:rPr>
                <w:sz w:val="22"/>
                <w:szCs w:val="22"/>
              </w:rPr>
              <w:t xml:space="preserve">University/college </w:t>
            </w:r>
            <w:r w:rsidRPr="52356EE7" w:rsidR="00DF4672">
              <w:rPr>
                <w:sz w:val="22"/>
                <w:szCs w:val="22"/>
              </w:rPr>
              <w:t xml:space="preserve">    </w:t>
            </w:r>
            <w:r w:rsidRPr="52356EE7" w:rsidR="00642E8C">
              <w:rPr>
                <w:sz w:val="22"/>
                <w:szCs w:val="22"/>
              </w:rPr>
              <w:t xml:space="preserve"> Hospital </w:t>
            </w:r>
            <w:r w:rsidRPr="52356EE7" w:rsidR="00DF4672">
              <w:rPr>
                <w:sz w:val="22"/>
                <w:szCs w:val="22"/>
              </w:rPr>
              <w:t xml:space="preserve"> </w:t>
            </w:r>
            <w:r w:rsidRPr="52356EE7" w:rsidR="00DF4672">
              <w:rPr>
                <w:sz w:val="22"/>
                <w:szCs w:val="22"/>
              </w:rPr>
              <w:t xml:space="preserve">   </w:t>
            </w:r>
            <w:r w:rsidRPr="52356EE7" w:rsidR="00642E8C">
              <w:rPr>
                <w:sz w:val="22"/>
                <w:szCs w:val="22"/>
              </w:rPr>
              <w:t xml:space="preserve">Harvard Affiliate </w:t>
            </w:r>
            <w:r w:rsidRPr="52356EE7" w:rsidR="00DF4672">
              <w:rPr>
                <w:sz w:val="22"/>
                <w:szCs w:val="22"/>
              </w:rPr>
              <w:t xml:space="preserve"> </w:t>
            </w:r>
            <w:r w:rsidRPr="52356EE7" w:rsidR="00DF4672">
              <w:rPr>
                <w:sz w:val="22"/>
                <w:szCs w:val="22"/>
              </w:rPr>
              <w:t xml:space="preserve">   </w:t>
            </w:r>
            <w:r w:rsidRPr="52356EE7" w:rsidR="00642E8C">
              <w:rPr>
                <w:sz w:val="22"/>
                <w:szCs w:val="22"/>
              </w:rPr>
              <w:t xml:space="preserve">Government </w:t>
            </w:r>
            <w:r w:rsidRPr="52356EE7" w:rsidR="21C571B2">
              <w:rPr>
                <w:sz w:val="22"/>
                <w:szCs w:val="22"/>
              </w:rPr>
              <w:t>A</w:t>
            </w:r>
            <w:r w:rsidRPr="52356EE7" w:rsidR="00642E8C">
              <w:rPr>
                <w:sz w:val="22"/>
                <w:szCs w:val="22"/>
              </w:rPr>
              <w:t>gency</w:t>
            </w:r>
            <w:r w:rsidRPr="52356EE7" w:rsidR="00642E8C">
              <w:rPr>
                <w:sz w:val="22"/>
                <w:szCs w:val="22"/>
              </w:rPr>
              <w:t xml:space="preserve"> </w:t>
            </w:r>
            <w:r w:rsidRPr="52356EE7" w:rsidR="00DF4672">
              <w:rPr>
                <w:sz w:val="22"/>
                <w:szCs w:val="22"/>
              </w:rPr>
              <w:t xml:space="preserve">   </w:t>
            </w:r>
            <w:r w:rsidRPr="52356EE7" w:rsidR="003132C7">
              <w:rPr>
                <w:sz w:val="22"/>
                <w:szCs w:val="22"/>
              </w:rPr>
              <w:t xml:space="preserve"> </w:t>
            </w:r>
            <w:r w:rsidRPr="52356EE7" w:rsidR="00DF4672">
              <w:rPr>
                <w:sz w:val="22"/>
                <w:szCs w:val="22"/>
              </w:rPr>
              <w:t xml:space="preserve">Individual </w:t>
            </w:r>
            <w:r w:rsidRPr="52356EE7" w:rsidR="00DF4672">
              <w:rPr>
                <w:sz w:val="22"/>
                <w:szCs w:val="22"/>
              </w:rPr>
              <w:t xml:space="preserve">   </w:t>
            </w:r>
            <w:r w:rsidRPr="52356EE7" w:rsidR="00DF4672">
              <w:rPr>
                <w:sz w:val="22"/>
                <w:szCs w:val="22"/>
              </w:rPr>
              <w:t>Corporation/other</w:t>
            </w:r>
          </w:p>
          <w:p w:rsidRPr="00DF4672" w:rsidR="00DF4672" w:rsidP="00DF4672" w:rsidRDefault="00DF4672" w14:paraId="069262B7" w14:textId="77777777">
            <w:pPr>
              <w:rPr>
                <w:sz w:val="22"/>
                <w:szCs w:val="22"/>
              </w:rPr>
            </w:pPr>
          </w:p>
          <w:p w:rsidR="000A04F9" w:rsidRDefault="000A04F9" w14:paraId="741CFD22" w14:textId="77777777">
            <w:pPr>
              <w:rPr>
                <w:sz w:val="22"/>
                <w:szCs w:val="22"/>
              </w:rPr>
            </w:pPr>
            <w:r>
              <w:rPr>
                <w:sz w:val="22"/>
                <w:szCs w:val="22"/>
              </w:rPr>
              <w:t>Tax Exempt Numbe</w:t>
            </w:r>
            <w:r w:rsidR="003C56A2">
              <w:rPr>
                <w:sz w:val="22"/>
                <w:szCs w:val="22"/>
              </w:rPr>
              <w:t>r</w:t>
            </w:r>
            <w:r>
              <w:rPr>
                <w:sz w:val="22"/>
                <w:szCs w:val="22"/>
              </w:rPr>
              <w:t xml:space="preserve">:                                                   </w:t>
            </w:r>
          </w:p>
          <w:p w:rsidRPr="00201607" w:rsidR="0052038D" w:rsidRDefault="00201607" w14:paraId="68B9AF9A" w14:textId="3128B7AE">
            <w:pPr>
              <w:rPr>
                <w:sz w:val="22"/>
                <w:szCs w:val="22"/>
              </w:rPr>
            </w:pPr>
            <w:r w:rsidRPr="41250DEA" w:rsidR="604BFA8B">
              <w:rPr>
                <w:sz w:val="22"/>
                <w:szCs w:val="22"/>
              </w:rPr>
              <w:t>Purchase order number:</w:t>
            </w:r>
            <w:r w:rsidRPr="41250DEA" w:rsidR="2C8ACAF0">
              <w:rPr>
                <w:sz w:val="22"/>
                <w:szCs w:val="22"/>
              </w:rPr>
              <w:t xml:space="preserve">                                                   Is your study funded by federal grant? ___Yes ___No</w:t>
            </w:r>
          </w:p>
          <w:p w:rsidR="0052038D" w:rsidRDefault="0052038D" w14:paraId="4D12098D" w14:textId="77777777">
            <w:pPr>
              <w:rPr>
                <w:sz w:val="22"/>
                <w:szCs w:val="22"/>
              </w:rPr>
            </w:pPr>
            <w:r w:rsidRPr="00201607">
              <w:rPr>
                <w:sz w:val="22"/>
                <w:szCs w:val="22"/>
              </w:rPr>
              <w:t>Phone Number:</w:t>
            </w:r>
          </w:p>
          <w:p w:rsidR="00642E8C" w:rsidRDefault="00642E8C" w14:paraId="5D7250AC" w14:textId="17FA9E3E">
            <w:pPr>
              <w:rPr>
                <w:sz w:val="22"/>
                <w:szCs w:val="22"/>
              </w:rPr>
            </w:pPr>
            <w:r>
              <w:rPr>
                <w:sz w:val="22"/>
                <w:szCs w:val="22"/>
              </w:rPr>
              <w:t>Contact name:</w:t>
            </w:r>
          </w:p>
          <w:p w:rsidR="000A7245" w:rsidRDefault="000A7245" w14:paraId="736182C7" w14:textId="77777777">
            <w:pPr>
              <w:rPr>
                <w:sz w:val="22"/>
                <w:szCs w:val="22"/>
              </w:rPr>
            </w:pPr>
            <w:r w:rsidRPr="52356EE7" w:rsidR="000A7245">
              <w:rPr>
                <w:sz w:val="22"/>
                <w:szCs w:val="22"/>
              </w:rPr>
              <w:t>Email Address:</w:t>
            </w:r>
          </w:p>
          <w:p w:rsidRPr="00201607" w:rsidR="001618E4" w:rsidP="52356EE7" w:rsidRDefault="001618E4" w14:paraId="133A4C06" w14:textId="7306439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356EE7" w:rsidR="4EDC0AC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How will you likely pay your invoice? </w:t>
            </w:r>
          </w:p>
          <w:p w:rsidRPr="00201607" w:rsidR="001618E4" w:rsidP="56E633CA" w:rsidRDefault="001618E4" w14:paraId="68093D24" w14:textId="00F079E8">
            <w:pPr>
              <w:spacing w:after="160" w:line="259" w:lineRule="auto"/>
              <w:rPr>
                <w:rFonts w:ascii="Aptos" w:hAnsi="Aptos" w:eastAsia="Aptos" w:cs="Aptos"/>
                <w:b w:val="0"/>
                <w:bCs w:val="0"/>
                <w:i w:val="0"/>
                <w:iCs w:val="0"/>
                <w:caps w:val="0"/>
                <w:smallCaps w:val="0"/>
                <w:noProof w:val="0"/>
                <w:color w:val="242424"/>
                <w:sz w:val="22"/>
                <w:szCs w:val="22"/>
                <w:lang w:val="en-US"/>
              </w:rPr>
            </w:pPr>
            <w:r w:rsidRPr="56E633CA" w:rsidR="58DC0AEB">
              <w:rPr>
                <w:rFonts w:ascii="Calibri" w:hAnsi="Calibri" w:eastAsia="Calibri" w:cs="Calibri"/>
                <w:b w:val="0"/>
                <w:bCs w:val="0"/>
                <w:i w:val="0"/>
                <w:iCs w:val="0"/>
                <w:caps w:val="0"/>
                <w:smallCaps w:val="0"/>
                <w:noProof w:val="0"/>
                <w:color w:val="000000" w:themeColor="text1" w:themeTint="FF" w:themeShade="FF"/>
                <w:sz w:val="22"/>
                <w:szCs w:val="22"/>
                <w:lang w:val="en-US"/>
              </w:rPr>
              <w:t>Check___</w:t>
            </w:r>
            <w:r w:rsidRPr="56E633CA" w:rsidR="58DC0A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6E633CA" w:rsidR="58DC0AEB">
              <w:rPr>
                <w:rFonts w:ascii="Calibri" w:hAnsi="Calibri" w:eastAsia="Calibri" w:cs="Calibri"/>
                <w:b w:val="0"/>
                <w:bCs w:val="0"/>
                <w:i w:val="1"/>
                <w:iCs w:val="1"/>
                <w:caps w:val="0"/>
                <w:smallCaps w:val="0"/>
                <w:noProof w:val="0"/>
                <w:color w:val="000000" w:themeColor="text1" w:themeTint="FF" w:themeShade="FF"/>
                <w:sz w:val="22"/>
                <w:szCs w:val="22"/>
                <w:lang w:val="en-US"/>
              </w:rPr>
              <w:t>PLEASE ADD TO MEMO</w:t>
            </w:r>
            <w:r w:rsidRPr="56E633CA" w:rsidR="58DC0A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6E633CA" w:rsidR="58DC0AE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Invoice #, </w:t>
            </w:r>
            <w:r w:rsidRPr="56E633CA" w:rsidR="58DC0AEB">
              <w:rPr>
                <w:rFonts w:ascii="Aptos" w:hAnsi="Aptos" w:eastAsia="Aptos" w:cs="Aptos"/>
                <w:b w:val="1"/>
                <w:bCs w:val="1"/>
                <w:i w:val="0"/>
                <w:iCs w:val="0"/>
                <w:caps w:val="0"/>
                <w:smallCaps w:val="0"/>
                <w:noProof w:val="0"/>
                <w:color w:val="242424"/>
                <w:sz w:val="22"/>
                <w:szCs w:val="22"/>
                <w:lang w:val="en-US"/>
              </w:rPr>
              <w:t>HSPH NUT NQSC</w:t>
            </w:r>
            <w:r w:rsidRPr="56E633CA" w:rsidR="58DC0AEB">
              <w:rPr>
                <w:rFonts w:ascii="Aptos" w:hAnsi="Aptos" w:eastAsia="Aptos" w:cs="Aptos"/>
                <w:b w:val="0"/>
                <w:bCs w:val="0"/>
                <w:i w:val="0"/>
                <w:iCs w:val="0"/>
                <w:caps w:val="0"/>
                <w:smallCaps w:val="0"/>
                <w:noProof w:val="0"/>
                <w:color w:val="242424"/>
                <w:sz w:val="22"/>
                <w:szCs w:val="22"/>
                <w:lang w:val="en-US"/>
              </w:rPr>
              <w:t>)</w:t>
            </w:r>
          </w:p>
          <w:p w:rsidR="2050C02A" w:rsidP="3BFBD315" w:rsidRDefault="2050C02A" w14:paraId="185488AD" w14:textId="6A4B08DB">
            <w:pPr>
              <w:spacing w:after="160" w:line="259" w:lineRule="auto"/>
              <w:rPr>
                <w:rFonts w:ascii="Calibri" w:hAnsi="Calibri" w:eastAsia="Calibri" w:cs="Calibri"/>
                <w:b w:val="1"/>
                <w:bCs w:val="1"/>
                <w:i w:val="1"/>
                <w:iCs w:val="1"/>
                <w:caps w:val="0"/>
                <w:smallCaps w:val="0"/>
                <w:noProof w:val="0"/>
                <w:color w:val="000000" w:themeColor="text1" w:themeTint="FF" w:themeShade="FF"/>
                <w:sz w:val="22"/>
                <w:szCs w:val="22"/>
                <w:lang w:val="en-US"/>
              </w:rPr>
            </w:pPr>
            <w:r w:rsidRPr="3BFBD315" w:rsidR="2050C02A">
              <w:rPr>
                <w:rFonts w:ascii="Calibri" w:hAnsi="Calibri" w:eastAsia="Calibri" w:cs="Calibri"/>
                <w:b w:val="1"/>
                <w:bCs w:val="1"/>
                <w:i w:val="1"/>
                <w:iCs w:val="1"/>
                <w:caps w:val="0"/>
                <w:smallCaps w:val="0"/>
                <w:noProof w:val="0"/>
                <w:color w:val="000000" w:themeColor="text1" w:themeTint="FF" w:themeShade="FF"/>
                <w:sz w:val="22"/>
                <w:szCs w:val="22"/>
                <w:lang w:val="en-US"/>
              </w:rPr>
              <w:t xml:space="preserve">Remit-to Address: DO NOT send payments before your invoice is received. Please check with your accounts payable </w:t>
            </w:r>
            <w:r w:rsidRPr="3BFBD315" w:rsidR="2C98DEBC">
              <w:rPr>
                <w:rFonts w:ascii="Calibri" w:hAnsi="Calibri" w:eastAsia="Calibri" w:cs="Calibri"/>
                <w:b w:val="1"/>
                <w:bCs w:val="1"/>
                <w:i w:val="1"/>
                <w:iCs w:val="1"/>
                <w:caps w:val="0"/>
                <w:smallCaps w:val="0"/>
                <w:noProof w:val="0"/>
                <w:color w:val="000000" w:themeColor="text1" w:themeTint="FF" w:themeShade="FF"/>
                <w:sz w:val="22"/>
                <w:szCs w:val="22"/>
                <w:lang w:val="en-US"/>
              </w:rPr>
              <w:t>to confirm the</w:t>
            </w:r>
            <w:r w:rsidRPr="3BFBD315" w:rsidR="2050C02A">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address is</w:t>
            </w:r>
            <w:r w:rsidRPr="3BFBD315" w:rsidR="2FFD7469">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correct in</w:t>
            </w:r>
            <w:r w:rsidRPr="3BFBD315" w:rsidR="2050C02A">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the accounts payable system as this address has changed.</w:t>
            </w:r>
          </w:p>
          <w:p w:rsidRPr="00201607" w:rsidR="001618E4" w:rsidP="52356EE7" w:rsidRDefault="001618E4" w14:paraId="5FD43F68" w14:textId="693E885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356EE7" w:rsidR="4EDC0AC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Harvard University </w:t>
            </w:r>
          </w:p>
          <w:p w:rsidRPr="00201607" w:rsidR="001618E4" w:rsidP="52356EE7" w:rsidRDefault="001618E4" w14:paraId="738E5BFA" w14:textId="54CD8EA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356EE7" w:rsidR="4EDC0AC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 Box 4999 </w:t>
            </w:r>
          </w:p>
          <w:p w:rsidRPr="00201607" w:rsidR="001618E4" w:rsidP="52356EE7" w:rsidRDefault="001618E4" w14:paraId="7D0331D6" w14:textId="421CF2F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356EE7" w:rsidR="4EDC0ACB">
              <w:rPr>
                <w:rFonts w:ascii="Calibri" w:hAnsi="Calibri" w:eastAsia="Calibri" w:cs="Calibri"/>
                <w:b w:val="0"/>
                <w:bCs w:val="0"/>
                <w:i w:val="0"/>
                <w:iCs w:val="0"/>
                <w:caps w:val="0"/>
                <w:smallCaps w:val="0"/>
                <w:noProof w:val="0"/>
                <w:color w:val="000000" w:themeColor="text1" w:themeTint="FF" w:themeShade="FF"/>
                <w:sz w:val="22"/>
                <w:szCs w:val="22"/>
                <w:lang w:val="en-US"/>
              </w:rPr>
              <w:t>BOSTON, MA 02212</w:t>
            </w:r>
          </w:p>
          <w:p w:rsidRPr="00201607" w:rsidR="001618E4" w:rsidP="52356EE7" w:rsidRDefault="001618E4" w14:paraId="5FED2C62" w14:textId="60D62E5E">
            <w:pPr>
              <w:pStyle w:val="Normal"/>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201607" w:rsidR="001618E4" w:rsidP="52356EE7" w:rsidRDefault="001618E4" w14:paraId="1341C094" w14:textId="6383AC19">
            <w:pPr>
              <w:pStyle w:val="Normal"/>
              <w:spacing w:after="0" w:afterAutospacing="off" w:line="259" w:lineRule="auto"/>
              <w:rPr>
                <w:rFonts w:ascii="Calibri" w:hAnsi="Calibri" w:eastAsia="Calibri" w:cs="Calibri"/>
                <w:b w:val="0"/>
                <w:bCs w:val="0"/>
                <w:i w:val="0"/>
                <w:iCs w:val="0"/>
                <w:caps w:val="0"/>
                <w:smallCaps w:val="0"/>
                <w:noProof w:val="0"/>
                <w:color w:val="FF0000"/>
                <w:sz w:val="22"/>
                <w:szCs w:val="22"/>
                <w:lang w:val="en-US"/>
              </w:rPr>
            </w:pPr>
            <w:r w:rsidRPr="52356EE7" w:rsidR="4EDC0ACB">
              <w:rPr>
                <w:rFonts w:ascii="Calibri" w:hAnsi="Calibri" w:eastAsia="Calibri" w:cs="Calibri"/>
                <w:b w:val="0"/>
                <w:bCs w:val="0"/>
                <w:i w:val="0"/>
                <w:iCs w:val="0"/>
                <w:caps w:val="0"/>
                <w:smallCaps w:val="0"/>
                <w:noProof w:val="0"/>
                <w:color w:val="FF0000"/>
                <w:sz w:val="22"/>
                <w:szCs w:val="22"/>
                <w:lang w:val="en-US"/>
              </w:rPr>
              <w:t>Wire transfer is preferred for orders over $1000.00</w:t>
            </w:r>
          </w:p>
          <w:p w:rsidRPr="00201607" w:rsidR="001618E4" w:rsidP="52356EE7" w:rsidRDefault="001618E4" w14:paraId="410B8256" w14:textId="1AEDBB5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356EE7" w:rsidR="4EDC0ACB">
              <w:rPr>
                <w:rFonts w:ascii="Calibri" w:hAnsi="Calibri" w:eastAsia="Calibri" w:cs="Calibri"/>
                <w:b w:val="0"/>
                <w:bCs w:val="0"/>
                <w:i w:val="0"/>
                <w:iCs w:val="0"/>
                <w:caps w:val="0"/>
                <w:smallCaps w:val="0"/>
                <w:noProof w:val="0"/>
                <w:color w:val="000000" w:themeColor="text1" w:themeTint="FF" w:themeShade="FF"/>
                <w:sz w:val="22"/>
                <w:szCs w:val="22"/>
                <w:lang w:val="en-US"/>
              </w:rPr>
              <w:t>Wire Transfer___      Harvard Internal Payment___</w:t>
            </w:r>
          </w:p>
          <w:p w:rsidRPr="00201607" w:rsidR="001618E4" w:rsidP="3BFBD315" w:rsidRDefault="001618E4" w14:paraId="53128261" w14:textId="7F3E1DEE">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3BFBD315" w:rsidR="58DC0AEB">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We accept payments by check, wire transfer, or Harvard Internal Payment (Harvard Affiliates only).</w:t>
            </w:r>
            <w:r w:rsidRPr="3BFBD315" w:rsidR="58DC0AE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t> </w:t>
            </w:r>
            <w:r w:rsidRPr="3BFBD315" w:rsidR="58DC0AEB">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Credit cards are not accepted</w:t>
            </w:r>
            <w:r w:rsidRPr="3BFBD315" w:rsidR="58DC0AE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t xml:space="preserve">. </w:t>
            </w:r>
            <w:r w:rsidRPr="3BFBD315" w:rsidR="58DC0AEB">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For billing questions</w:t>
            </w:r>
            <w:r w:rsidRPr="3BFBD315" w:rsidR="382E7D84">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w:t>
            </w:r>
            <w:r w:rsidRPr="3BFBD315" w:rsidR="2F244E9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and</w:t>
            </w:r>
            <w:r w:rsidRPr="3BFBD315" w:rsidR="382E7D84">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wire information </w:t>
            </w:r>
            <w:r w:rsidRPr="3BFBD315" w:rsidR="58DC0AEB">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please contact </w:t>
            </w:r>
            <w:r w:rsidRPr="3BFBD315" w:rsidR="58DC0AE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t>Lauren Dougherty</w:t>
            </w:r>
            <w:r w:rsidRPr="3BFBD315" w:rsidR="58DC0AEB">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by email at</w:t>
            </w:r>
            <w:r w:rsidRPr="3BFBD315" w:rsidR="58DC0AE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t> </w:t>
            </w:r>
            <w:r w:rsidRPr="3BFBD315" w:rsidR="58DC0AEB">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w:t>
            </w:r>
            <w:hyperlink r:id="Rb978ca8753e64382">
              <w:r w:rsidRPr="3BFBD315" w:rsidR="58DC0AEB">
                <w:rPr>
                  <w:rStyle w:val="Hyperlink"/>
                  <w:b w:val="0"/>
                  <w:bCs w:val="0"/>
                  <w:i w:val="0"/>
                  <w:iCs w:val="0"/>
                  <w:caps w:val="0"/>
                  <w:smallCaps w:val="0"/>
                  <w:strike w:val="0"/>
                  <w:dstrike w:val="0"/>
                  <w:noProof w:val="0"/>
                  <w:color w:val="0000FF"/>
                  <w:sz w:val="18"/>
                  <w:szCs w:val="18"/>
                  <w:u w:val="single"/>
                  <w:lang w:val="en-US"/>
                </w:rPr>
                <w:t>lwolfert@hsph.harvard.edu</w:t>
              </w:r>
            </w:hyperlink>
            <w:r w:rsidRPr="3BFBD315" w:rsidR="58DC0AEB">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t>.</w:t>
            </w:r>
          </w:p>
        </w:tc>
      </w:tr>
    </w:tbl>
    <w:p w:rsidR="0052038D" w:rsidRDefault="0052038D" w14:paraId="62486C05" w14:textId="77777777">
      <w:pPr>
        <w:rPr>
          <w:sz w:val="22"/>
          <w:szCs w:val="22"/>
        </w:rPr>
      </w:pPr>
    </w:p>
    <w:p w:rsidR="00D77055" w:rsidRDefault="00D77055" w14:paraId="4101652C" w14:textId="77777777">
      <w:pPr>
        <w:rPr>
          <w:sz w:val="22"/>
          <w:szCs w:val="22"/>
        </w:rPr>
      </w:pPr>
    </w:p>
    <w:p w:rsidR="00D77055" w:rsidRDefault="00D77055" w14:paraId="4B99056E" w14:textId="77777777">
      <w:pPr>
        <w:rPr>
          <w:sz w:val="22"/>
          <w:szCs w:val="22"/>
        </w:rPr>
      </w:pPr>
    </w:p>
    <w:p w:rsidR="00D77055" w:rsidRDefault="00D77055" w14:paraId="1299C43A" w14:textId="77777777">
      <w:pPr>
        <w:rPr>
          <w:sz w:val="22"/>
          <w:szCs w:val="22"/>
        </w:rPr>
      </w:pPr>
    </w:p>
    <w:p w:rsidR="00D77055" w:rsidRDefault="00D77055" w14:paraId="4DDBEF00" w14:textId="77777777">
      <w:pPr>
        <w:rPr>
          <w:sz w:val="22"/>
          <w:szCs w:val="22"/>
        </w:rPr>
      </w:pPr>
    </w:p>
    <w:p w:rsidR="00D77055" w:rsidP="621AB53D" w:rsidRDefault="00D77055" w14:paraId="6D98A12B" w14:noSpellErr="1" w14:textId="0067CC5D">
      <w:pPr>
        <w:pStyle w:val="Normal"/>
        <w:rPr>
          <w:sz w:val="22"/>
          <w:szCs w:val="22"/>
        </w:rPr>
      </w:pPr>
    </w:p>
    <w:p w:rsidRPr="00201607" w:rsidR="00D77055" w:rsidRDefault="00D77055" w14:paraId="2946DB82"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62"/>
      </w:tblGrid>
      <w:tr w:rsidRPr="00201607" w:rsidR="0052038D" w14:paraId="261CB09F" w14:textId="77777777">
        <w:trPr>
          <w:trHeight w:val="1326"/>
        </w:trPr>
        <w:tc>
          <w:tcPr>
            <w:tcW w:w="10098" w:type="dxa"/>
          </w:tcPr>
          <w:p w:rsidRPr="00201607" w:rsidR="0052038D" w:rsidRDefault="00201607" w14:paraId="65D969D0" w14:textId="77777777">
            <w:pPr>
              <w:rPr>
                <w:sz w:val="22"/>
                <w:szCs w:val="22"/>
              </w:rPr>
            </w:pPr>
            <w:r w:rsidRPr="00201607">
              <w:rPr>
                <w:sz w:val="22"/>
                <w:szCs w:val="22"/>
              </w:rPr>
              <w:t>Mailing Name:</w:t>
            </w:r>
          </w:p>
          <w:p w:rsidRPr="00201607" w:rsidR="0052038D" w:rsidRDefault="0052038D" w14:paraId="3F1EB429" w14:textId="77777777">
            <w:pPr>
              <w:rPr>
                <w:sz w:val="22"/>
                <w:szCs w:val="22"/>
              </w:rPr>
            </w:pPr>
            <w:r w:rsidRPr="00201607">
              <w:rPr>
                <w:sz w:val="22"/>
                <w:szCs w:val="22"/>
              </w:rPr>
              <w:t>Mailing Address:</w:t>
            </w:r>
          </w:p>
          <w:p w:rsidR="0052038D" w:rsidRDefault="0052038D" w14:paraId="5997CC1D" w14:textId="77777777">
            <w:pPr>
              <w:rPr>
                <w:sz w:val="22"/>
                <w:szCs w:val="22"/>
              </w:rPr>
            </w:pPr>
          </w:p>
          <w:p w:rsidR="006C2BFC" w:rsidRDefault="006C2BFC" w14:paraId="110FFD37" w14:textId="77777777">
            <w:pPr>
              <w:rPr>
                <w:sz w:val="22"/>
                <w:szCs w:val="22"/>
              </w:rPr>
            </w:pPr>
          </w:p>
          <w:p w:rsidR="006C2BFC" w:rsidRDefault="006C2BFC" w14:paraId="6B699379" w14:textId="77777777">
            <w:pPr>
              <w:rPr>
                <w:sz w:val="22"/>
                <w:szCs w:val="22"/>
              </w:rPr>
            </w:pPr>
          </w:p>
          <w:p w:rsidR="006C2BFC" w:rsidRDefault="006C2BFC" w14:paraId="3FE9F23F" w14:textId="77777777">
            <w:pPr>
              <w:rPr>
                <w:sz w:val="22"/>
                <w:szCs w:val="22"/>
              </w:rPr>
            </w:pPr>
          </w:p>
          <w:p w:rsidR="006C2BFC" w:rsidRDefault="006C2BFC" w14:paraId="1F72F646" w14:textId="77777777">
            <w:pPr>
              <w:rPr>
                <w:sz w:val="22"/>
                <w:szCs w:val="22"/>
              </w:rPr>
            </w:pPr>
          </w:p>
          <w:p w:rsidR="006C2BFC" w:rsidRDefault="006C2BFC" w14:paraId="08CE6F91" w14:textId="77777777">
            <w:pPr>
              <w:rPr>
                <w:sz w:val="22"/>
                <w:szCs w:val="22"/>
              </w:rPr>
            </w:pPr>
          </w:p>
          <w:p w:rsidR="006C2BFC" w:rsidRDefault="006C2BFC" w14:paraId="61CDCEAD" w14:textId="77777777">
            <w:pPr>
              <w:rPr>
                <w:sz w:val="22"/>
                <w:szCs w:val="22"/>
              </w:rPr>
            </w:pPr>
          </w:p>
          <w:p w:rsidR="0052038D" w:rsidRDefault="0052038D" w14:paraId="21A0F2A5" w14:textId="77777777">
            <w:pPr>
              <w:rPr>
                <w:sz w:val="22"/>
                <w:szCs w:val="22"/>
              </w:rPr>
            </w:pPr>
            <w:r w:rsidRPr="00201607">
              <w:rPr>
                <w:sz w:val="22"/>
                <w:szCs w:val="22"/>
              </w:rPr>
              <w:t>Phone Number:</w:t>
            </w:r>
          </w:p>
          <w:p w:rsidR="00D06C7D" w:rsidRDefault="00EF4F6D" w14:paraId="3A05544C" w14:textId="77777777">
            <w:pPr>
              <w:rPr>
                <w:sz w:val="22"/>
                <w:szCs w:val="22"/>
              </w:rPr>
            </w:pPr>
            <w:r>
              <w:rPr>
                <w:sz w:val="22"/>
                <w:szCs w:val="22"/>
              </w:rPr>
              <w:t>Contact E</w:t>
            </w:r>
            <w:r w:rsidR="00D06C7D">
              <w:rPr>
                <w:sz w:val="22"/>
                <w:szCs w:val="22"/>
              </w:rPr>
              <w:t>mail</w:t>
            </w:r>
            <w:r>
              <w:rPr>
                <w:sz w:val="22"/>
                <w:szCs w:val="22"/>
              </w:rPr>
              <w:t xml:space="preserve"> Address</w:t>
            </w:r>
            <w:r w:rsidR="00D06C7D">
              <w:rPr>
                <w:sz w:val="22"/>
                <w:szCs w:val="22"/>
              </w:rPr>
              <w:t>:</w:t>
            </w:r>
          </w:p>
          <w:p w:rsidRPr="00201607" w:rsidR="00EF4F6D" w:rsidRDefault="00EF4F6D" w14:paraId="6BB9E253" w14:textId="77777777">
            <w:pPr>
              <w:rPr>
                <w:sz w:val="22"/>
                <w:szCs w:val="22"/>
              </w:rPr>
            </w:pPr>
          </w:p>
          <w:p w:rsidR="004D4EFD" w:rsidRDefault="00D06C7D" w14:paraId="543AB441" w14:textId="77777777">
            <w:pPr>
              <w:rPr>
                <w:sz w:val="22"/>
                <w:szCs w:val="22"/>
              </w:rPr>
            </w:pPr>
            <w:r w:rsidRPr="00D06C7D">
              <w:rPr>
                <w:b/>
                <w:sz w:val="22"/>
                <w:szCs w:val="22"/>
              </w:rPr>
              <w:t>TWO</w:t>
            </w:r>
            <w:r>
              <w:rPr>
                <w:sz w:val="22"/>
                <w:szCs w:val="22"/>
              </w:rPr>
              <w:t xml:space="preserve"> </w:t>
            </w:r>
            <w:r w:rsidRPr="00201607" w:rsidR="0052038D">
              <w:rPr>
                <w:sz w:val="22"/>
                <w:szCs w:val="22"/>
              </w:rPr>
              <w:t>Email Address</w:t>
            </w:r>
            <w:r>
              <w:rPr>
                <w:sz w:val="22"/>
                <w:szCs w:val="22"/>
              </w:rPr>
              <w:t>es for data return</w:t>
            </w:r>
            <w:r w:rsidRPr="00201607" w:rsidR="0052038D">
              <w:rPr>
                <w:sz w:val="22"/>
                <w:szCs w:val="22"/>
              </w:rPr>
              <w:t xml:space="preserve">: </w:t>
            </w:r>
          </w:p>
          <w:p w:rsidR="001618E4" w:rsidRDefault="001618E4" w14:paraId="23DE523C" w14:textId="77777777">
            <w:pPr>
              <w:rPr>
                <w:sz w:val="22"/>
                <w:szCs w:val="22"/>
              </w:rPr>
            </w:pPr>
          </w:p>
          <w:p w:rsidRPr="00201607" w:rsidR="001618E4" w:rsidRDefault="001618E4" w14:paraId="52E56223" w14:textId="77777777">
            <w:pPr>
              <w:rPr>
                <w:sz w:val="22"/>
                <w:szCs w:val="22"/>
              </w:rPr>
            </w:pPr>
          </w:p>
        </w:tc>
      </w:tr>
    </w:tbl>
    <w:p w:rsidRPr="00201607" w:rsidR="001618E4" w:rsidRDefault="001618E4" w14:paraId="07547A01"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62"/>
      </w:tblGrid>
      <w:tr w:rsidRPr="00201607" w:rsidR="0052038D" w:rsidTr="0EDF9971" w14:paraId="535820A8" w14:textId="77777777">
        <w:trPr>
          <w:trHeight w:val="1515"/>
        </w:trPr>
        <w:tc>
          <w:tcPr>
            <w:tcW w:w="10440" w:type="dxa"/>
            <w:tcMar/>
          </w:tcPr>
          <w:p w:rsidRPr="00201607" w:rsidR="0052038D" w:rsidRDefault="0052038D" w14:paraId="57329F40" w14:textId="77777777">
            <w:pPr>
              <w:jc w:val="center"/>
            </w:pPr>
            <w:r w:rsidRPr="0EDF9971" w:rsidR="0052038D">
              <w:rPr>
                <w:sz w:val="22"/>
                <w:szCs w:val="22"/>
              </w:rPr>
              <w:t>ORDERING QUESTIONNAIRES</w:t>
            </w:r>
            <w:r w:rsidRPr="0EDF9971" w:rsidR="00E2567D">
              <w:rPr>
                <w:sz w:val="22"/>
                <w:szCs w:val="22"/>
              </w:rPr>
              <w:t xml:space="preserve"> (FFQ's)</w:t>
            </w:r>
          </w:p>
          <w:p w:rsidR="0EDF9971" w:rsidP="0EDF9971" w:rsidRDefault="0EDF9971" w14:paraId="0530256D" w14:textId="2DE52228">
            <w:pPr>
              <w:jc w:val="center"/>
              <w:rPr>
                <w:sz w:val="22"/>
                <w:szCs w:val="22"/>
              </w:rPr>
            </w:pPr>
          </w:p>
          <w:p w:rsidR="004D4EFD" w:rsidRDefault="0052038D" w14:paraId="5D97DD02" w14:textId="2E98EA59">
            <w:pPr>
              <w:rPr>
                <w:sz w:val="22"/>
                <w:szCs w:val="22"/>
              </w:rPr>
            </w:pPr>
            <w:r w:rsidRPr="0EDF9971" w:rsidR="003CB111">
              <w:rPr>
                <w:sz w:val="22"/>
                <w:szCs w:val="22"/>
              </w:rPr>
              <w:t xml:space="preserve">We are no longer distributing our 07 or 80out FFQs. Please </w:t>
            </w:r>
            <w:r w:rsidRPr="0EDF9971" w:rsidR="517FE360">
              <w:rPr>
                <w:sz w:val="22"/>
                <w:szCs w:val="22"/>
              </w:rPr>
              <w:t>use our GRID22 FFQ PAPER ORDER AND PROCESSING FORM to order FFQs.</w:t>
            </w:r>
          </w:p>
          <w:p w:rsidRPr="00201607" w:rsidR="0052038D" w:rsidP="0EDF9971" w:rsidRDefault="0052038D" w14:paraId="44E871BC" w14:textId="5FB21C3B">
            <w:pPr>
              <w:pStyle w:val="Normal"/>
              <w:rPr>
                <w:sz w:val="22"/>
                <w:szCs w:val="22"/>
              </w:rPr>
            </w:pPr>
          </w:p>
        </w:tc>
      </w:tr>
    </w:tbl>
    <w:p w:rsidRPr="00201607" w:rsidR="0052038D" w:rsidRDefault="0052038D" w14:paraId="144A5D23"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62"/>
      </w:tblGrid>
      <w:tr w:rsidRPr="00201607" w:rsidR="0052038D" w14:paraId="68DBAD87" w14:textId="77777777">
        <w:trPr>
          <w:trHeight w:val="5273"/>
        </w:trPr>
        <w:tc>
          <w:tcPr>
            <w:tcW w:w="10440" w:type="dxa"/>
          </w:tcPr>
          <w:p w:rsidR="0052038D" w:rsidRDefault="0052038D" w14:paraId="5F3B58A8" w14:textId="77777777">
            <w:pPr>
              <w:jc w:val="center"/>
              <w:rPr>
                <w:sz w:val="22"/>
                <w:szCs w:val="22"/>
              </w:rPr>
            </w:pPr>
            <w:r w:rsidRPr="00201607">
              <w:rPr>
                <w:sz w:val="22"/>
                <w:szCs w:val="22"/>
              </w:rPr>
              <w:t>SUBMITTING QUESTIONNAIRES</w:t>
            </w:r>
            <w:r w:rsidRPr="00201607" w:rsidR="00201607">
              <w:rPr>
                <w:sz w:val="22"/>
                <w:szCs w:val="22"/>
              </w:rPr>
              <w:t xml:space="preserve"> FOR ANALYSIS</w:t>
            </w:r>
          </w:p>
          <w:p w:rsidRPr="00201607" w:rsidR="0052038D" w:rsidRDefault="0052038D" w14:paraId="3613D72D" w14:textId="77777777">
            <w:pPr>
              <w:rPr>
                <w:sz w:val="22"/>
                <w:szCs w:val="22"/>
              </w:rPr>
            </w:pPr>
            <w:r w:rsidRPr="00201607">
              <w:rPr>
                <w:sz w:val="22"/>
                <w:szCs w:val="22"/>
              </w:rPr>
              <w:t>Number of questionnaires enclosed:</w:t>
            </w:r>
          </w:p>
          <w:p w:rsidR="000A7245" w:rsidRDefault="000A7245" w14:paraId="738610EB" w14:textId="77777777">
            <w:pPr>
              <w:rPr>
                <w:sz w:val="22"/>
                <w:szCs w:val="22"/>
              </w:rPr>
            </w:pPr>
          </w:p>
          <w:p w:rsidRPr="00201607" w:rsidR="0052038D" w:rsidRDefault="000A7245" w14:paraId="5D9C5ACC" w14:textId="77777777">
            <w:pPr>
              <w:rPr>
                <w:sz w:val="22"/>
                <w:szCs w:val="22"/>
              </w:rPr>
            </w:pPr>
            <w:r>
              <w:rPr>
                <w:sz w:val="22"/>
                <w:szCs w:val="22"/>
              </w:rPr>
              <w:t xml:space="preserve">Please circle the </w:t>
            </w:r>
            <w:r w:rsidRPr="00201607" w:rsidR="00C90BC1">
              <w:rPr>
                <w:sz w:val="22"/>
                <w:szCs w:val="22"/>
              </w:rPr>
              <w:t>format you would like to receive</w:t>
            </w:r>
            <w:r w:rsidR="000E31F5">
              <w:rPr>
                <w:sz w:val="22"/>
                <w:szCs w:val="22"/>
              </w:rPr>
              <w:t>.</w:t>
            </w:r>
            <w:r w:rsidRPr="00201607" w:rsidR="00201607">
              <w:rPr>
                <w:sz w:val="22"/>
                <w:szCs w:val="22"/>
              </w:rPr>
              <w:t xml:space="preserve">   EXCEL     ASCII    </w:t>
            </w:r>
          </w:p>
          <w:p w:rsidR="000A7245" w:rsidRDefault="000A7245" w14:paraId="29D6B04F" w14:textId="77777777">
            <w:pPr>
              <w:rPr>
                <w:sz w:val="22"/>
                <w:szCs w:val="22"/>
              </w:rPr>
            </w:pPr>
            <w:r>
              <w:rPr>
                <w:sz w:val="22"/>
                <w:szCs w:val="22"/>
              </w:rPr>
              <w:t xml:space="preserve"> </w:t>
            </w:r>
          </w:p>
          <w:p w:rsidR="000A7245" w:rsidRDefault="0052038D" w14:paraId="3ACB9A67" w14:textId="77777777">
            <w:pPr>
              <w:rPr>
                <w:sz w:val="22"/>
                <w:szCs w:val="22"/>
              </w:rPr>
            </w:pPr>
            <w:r w:rsidRPr="00201607">
              <w:rPr>
                <w:sz w:val="22"/>
                <w:szCs w:val="22"/>
              </w:rPr>
              <w:t xml:space="preserve">Please </w:t>
            </w:r>
            <w:r w:rsidRPr="00201607">
              <w:rPr>
                <w:b/>
                <w:sz w:val="22"/>
                <w:szCs w:val="22"/>
                <w:u w:val="single"/>
              </w:rPr>
              <w:t>check</w:t>
            </w:r>
            <w:r w:rsidRPr="00201607">
              <w:rPr>
                <w:sz w:val="22"/>
                <w:szCs w:val="22"/>
              </w:rPr>
              <w:t xml:space="preserve"> which version</w:t>
            </w:r>
            <w:r w:rsidRPr="00201607">
              <w:rPr>
                <w:b/>
                <w:sz w:val="22"/>
                <w:szCs w:val="22"/>
              </w:rPr>
              <w:t xml:space="preserve"> </w:t>
            </w:r>
            <w:r w:rsidRPr="00201607">
              <w:rPr>
                <w:sz w:val="22"/>
                <w:szCs w:val="22"/>
              </w:rPr>
              <w:t xml:space="preserve">of the program you </w:t>
            </w:r>
            <w:r w:rsidRPr="00201607" w:rsidR="00582B5F">
              <w:rPr>
                <w:sz w:val="22"/>
                <w:szCs w:val="22"/>
              </w:rPr>
              <w:t xml:space="preserve">would like the analysis </w:t>
            </w:r>
            <w:r w:rsidRPr="00201607" w:rsidR="00201607">
              <w:rPr>
                <w:sz w:val="22"/>
                <w:szCs w:val="22"/>
              </w:rPr>
              <w:t xml:space="preserve">currently </w:t>
            </w:r>
            <w:r w:rsidRPr="00201607" w:rsidR="00582B5F">
              <w:rPr>
                <w:sz w:val="22"/>
                <w:szCs w:val="22"/>
              </w:rPr>
              <w:t xml:space="preserve">based </w:t>
            </w:r>
            <w:r w:rsidRPr="00201607">
              <w:rPr>
                <w:sz w:val="22"/>
                <w:szCs w:val="22"/>
              </w:rPr>
              <w:t xml:space="preserve">on </w:t>
            </w:r>
            <w:r w:rsidRPr="00201607" w:rsidR="00582B5F">
              <w:rPr>
                <w:sz w:val="22"/>
                <w:szCs w:val="22"/>
              </w:rPr>
              <w:t xml:space="preserve">and </w:t>
            </w:r>
            <w:r w:rsidRPr="00201607" w:rsidR="00582B5F">
              <w:rPr>
                <w:b/>
                <w:sz w:val="22"/>
                <w:szCs w:val="22"/>
                <w:u w:val="single"/>
              </w:rPr>
              <w:t>circle</w:t>
            </w:r>
            <w:r w:rsidRPr="00201607" w:rsidR="00582B5F">
              <w:rPr>
                <w:sz w:val="22"/>
                <w:szCs w:val="22"/>
              </w:rPr>
              <w:t xml:space="preserve"> rate</w:t>
            </w:r>
            <w:r w:rsidRPr="00201607">
              <w:rPr>
                <w:sz w:val="22"/>
                <w:szCs w:val="22"/>
              </w:rPr>
              <w:t>:</w:t>
            </w:r>
          </w:p>
          <w:p w:rsidR="00623F9E" w:rsidRDefault="00623F9E" w14:paraId="637805D2" w14:textId="77777777">
            <w:pPr>
              <w:rPr>
                <w:sz w:val="22"/>
                <w:szCs w:val="22"/>
              </w:rPr>
            </w:pPr>
          </w:p>
          <w:p w:rsidR="000E31F5" w:rsidRDefault="000E31F5" w14:paraId="18280791" w14:textId="77777777">
            <w:pPr>
              <w:rPr>
                <w:sz w:val="22"/>
                <w:szCs w:val="22"/>
              </w:rPr>
            </w:pPr>
            <w:r>
              <w:rPr>
                <w:sz w:val="22"/>
                <w:szCs w:val="22"/>
              </w:rPr>
              <w:t xml:space="preserve">You have been or will be using version: </w:t>
            </w:r>
          </w:p>
          <w:p w:rsidRPr="00201607" w:rsidR="0035717C" w:rsidRDefault="0035717C" w14:paraId="463F29E8" w14:textId="77777777">
            <w:pPr>
              <w:rPr>
                <w:sz w:val="22"/>
                <w:szCs w:val="22"/>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40"/>
              <w:gridCol w:w="900"/>
              <w:gridCol w:w="1471"/>
              <w:gridCol w:w="1128"/>
              <w:gridCol w:w="1128"/>
            </w:tblGrid>
            <w:tr w:rsidRPr="00201607" w:rsidR="00734368" w14:paraId="371B474B" w14:textId="77777777">
              <w:trPr>
                <w:cantSplit/>
                <w:trHeight w:val="318"/>
              </w:trPr>
              <w:tc>
                <w:tcPr>
                  <w:tcW w:w="2340" w:type="dxa"/>
                  <w:tcBorders>
                    <w:top w:val="nil"/>
                    <w:left w:val="nil"/>
                    <w:bottom w:val="nil"/>
                    <w:right w:val="single" w:color="auto" w:sz="4" w:space="0"/>
                  </w:tcBorders>
                </w:tcPr>
                <w:p w:rsidR="00734368" w:rsidRDefault="00734368" w14:paraId="3B7B4B86" w14:textId="77777777">
                  <w:pPr>
                    <w:rPr>
                      <w:sz w:val="22"/>
                      <w:szCs w:val="22"/>
                    </w:rPr>
                  </w:pPr>
                </w:p>
                <w:p w:rsidR="00734368" w:rsidRDefault="00734368" w14:paraId="3A0FF5F2" w14:textId="77777777">
                  <w:pPr>
                    <w:rPr>
                      <w:sz w:val="22"/>
                      <w:szCs w:val="22"/>
                    </w:rPr>
                  </w:pPr>
                </w:p>
                <w:p w:rsidRPr="00201607" w:rsidR="00734368" w:rsidRDefault="00734368" w14:paraId="5630AD66" w14:textId="77777777">
                  <w:pPr>
                    <w:rPr>
                      <w:sz w:val="22"/>
                      <w:szCs w:val="22"/>
                    </w:rPr>
                  </w:pPr>
                </w:p>
              </w:tc>
              <w:tc>
                <w:tcPr>
                  <w:tcW w:w="900" w:type="dxa"/>
                  <w:vMerge w:val="restart"/>
                  <w:tcBorders>
                    <w:top w:val="single" w:color="auto" w:sz="4" w:space="0"/>
                    <w:left w:val="single" w:color="auto" w:sz="4" w:space="0"/>
                    <w:right w:val="single" w:color="auto" w:sz="4" w:space="0"/>
                  </w:tcBorders>
                </w:tcPr>
                <w:p w:rsidRPr="00335C6B" w:rsidR="00734368" w:rsidP="00582B5F" w:rsidRDefault="00734368" w14:paraId="61829076" w14:textId="77777777">
                  <w:pPr>
                    <w:ind w:left="-108" w:firstLine="108"/>
                    <w:rPr>
                      <w:sz w:val="20"/>
                      <w:szCs w:val="20"/>
                    </w:rPr>
                  </w:pPr>
                </w:p>
                <w:p w:rsidRPr="00335C6B" w:rsidR="00734368" w:rsidP="00582B5F" w:rsidRDefault="00734368" w14:paraId="7ECE5685" w14:textId="77777777">
                  <w:pPr>
                    <w:ind w:left="-108" w:firstLine="108"/>
                    <w:rPr>
                      <w:sz w:val="20"/>
                      <w:szCs w:val="20"/>
                    </w:rPr>
                  </w:pPr>
                  <w:r>
                    <w:rPr>
                      <w:sz w:val="20"/>
                      <w:szCs w:val="20"/>
                    </w:rPr>
                    <w:t xml:space="preserve">  2011</w:t>
                  </w:r>
                </w:p>
                <w:p w:rsidRPr="00335C6B" w:rsidR="00734368" w:rsidP="0052038D" w:rsidRDefault="00734368" w14:paraId="6B814A1E" w14:textId="77777777">
                  <w:pPr>
                    <w:rPr>
                      <w:sz w:val="20"/>
                      <w:szCs w:val="20"/>
                    </w:rPr>
                  </w:pPr>
                  <w:r w:rsidRPr="00335C6B">
                    <w:rPr>
                      <w:sz w:val="20"/>
                      <w:szCs w:val="20"/>
                    </w:rPr>
                    <w:t>Version</w:t>
                  </w:r>
                </w:p>
              </w:tc>
              <w:tc>
                <w:tcPr>
                  <w:tcW w:w="3727" w:type="dxa"/>
                  <w:gridSpan w:val="3"/>
                  <w:tcBorders>
                    <w:left w:val="double" w:color="auto" w:sz="4" w:space="0"/>
                    <w:bottom w:val="single" w:color="auto" w:sz="4" w:space="0"/>
                  </w:tcBorders>
                </w:tcPr>
                <w:p w:rsidRPr="00335C6B" w:rsidR="00734368" w:rsidP="00582B5F" w:rsidRDefault="00734368" w14:paraId="5B742498" w14:textId="77777777">
                  <w:pPr>
                    <w:jc w:val="center"/>
                    <w:rPr>
                      <w:sz w:val="20"/>
                      <w:szCs w:val="20"/>
                    </w:rPr>
                  </w:pPr>
                  <w:r w:rsidRPr="00335C6B">
                    <w:rPr>
                      <w:sz w:val="20"/>
                      <w:szCs w:val="20"/>
                    </w:rPr>
                    <w:t>Rate per FFQ</w:t>
                  </w:r>
                </w:p>
              </w:tc>
            </w:tr>
            <w:tr w:rsidRPr="00201607" w:rsidR="00734368" w:rsidTr="0053628A" w14:paraId="1BC66E03" w14:textId="77777777">
              <w:trPr>
                <w:trHeight w:val="908"/>
              </w:trPr>
              <w:tc>
                <w:tcPr>
                  <w:tcW w:w="2340" w:type="dxa"/>
                  <w:tcBorders>
                    <w:top w:val="nil"/>
                    <w:left w:val="nil"/>
                    <w:right w:val="single" w:color="auto" w:sz="4" w:space="0"/>
                  </w:tcBorders>
                </w:tcPr>
                <w:p w:rsidRPr="00201607" w:rsidR="00734368" w:rsidRDefault="00734368" w14:paraId="2BA226A1" w14:textId="77777777">
                  <w:pPr>
                    <w:rPr>
                      <w:sz w:val="22"/>
                      <w:szCs w:val="22"/>
                    </w:rPr>
                  </w:pPr>
                </w:p>
              </w:tc>
              <w:tc>
                <w:tcPr>
                  <w:tcW w:w="900" w:type="dxa"/>
                  <w:vMerge/>
                  <w:tcBorders>
                    <w:top w:val="nil"/>
                    <w:left w:val="single" w:color="auto" w:sz="4" w:space="0"/>
                    <w:right w:val="single" w:color="auto" w:sz="4" w:space="0"/>
                  </w:tcBorders>
                </w:tcPr>
                <w:p w:rsidRPr="00335C6B" w:rsidR="00734368" w:rsidP="00582B5F" w:rsidRDefault="00734368" w14:paraId="17AD93B2" w14:textId="77777777">
                  <w:pPr>
                    <w:ind w:left="-108" w:firstLine="108"/>
                    <w:rPr>
                      <w:sz w:val="20"/>
                      <w:szCs w:val="20"/>
                    </w:rPr>
                  </w:pPr>
                </w:p>
              </w:tc>
              <w:tc>
                <w:tcPr>
                  <w:tcW w:w="1471" w:type="dxa"/>
                  <w:tcBorders>
                    <w:top w:val="single" w:color="auto" w:sz="4" w:space="0"/>
                    <w:left w:val="double" w:color="auto" w:sz="4" w:space="0"/>
                  </w:tcBorders>
                </w:tcPr>
                <w:p w:rsidRPr="00335C6B" w:rsidR="00734368" w:rsidRDefault="00734368" w14:paraId="5774CC31" w14:textId="77777777">
                  <w:pPr>
                    <w:rPr>
                      <w:sz w:val="20"/>
                      <w:szCs w:val="20"/>
                    </w:rPr>
                  </w:pPr>
                  <w:r w:rsidRPr="00335C6B">
                    <w:rPr>
                      <w:sz w:val="20"/>
                      <w:szCs w:val="20"/>
                    </w:rPr>
                    <w:t>Complete Processing</w:t>
                  </w:r>
                </w:p>
              </w:tc>
              <w:tc>
                <w:tcPr>
                  <w:tcW w:w="1128" w:type="dxa"/>
                  <w:tcBorders>
                    <w:top w:val="single" w:color="auto" w:sz="4" w:space="0"/>
                  </w:tcBorders>
                </w:tcPr>
                <w:p w:rsidRPr="00335C6B" w:rsidR="00734368" w:rsidRDefault="00734368" w14:paraId="150E41B8" w14:textId="77777777">
                  <w:pPr>
                    <w:rPr>
                      <w:sz w:val="20"/>
                      <w:szCs w:val="20"/>
                    </w:rPr>
                  </w:pPr>
                  <w:r w:rsidRPr="00335C6B">
                    <w:rPr>
                      <w:sz w:val="20"/>
                      <w:szCs w:val="20"/>
                    </w:rPr>
                    <w:t>Self-code</w:t>
                  </w:r>
                </w:p>
                <w:p w:rsidRPr="00335C6B" w:rsidR="00734368" w:rsidRDefault="00734368" w14:paraId="44E38226" w14:textId="77777777">
                  <w:pPr>
                    <w:rPr>
                      <w:sz w:val="16"/>
                      <w:szCs w:val="16"/>
                    </w:rPr>
                  </w:pPr>
                  <w:r w:rsidRPr="00335C6B">
                    <w:rPr>
                      <w:sz w:val="16"/>
                      <w:szCs w:val="16"/>
                    </w:rPr>
                    <w:t>(for large studies only)</w:t>
                  </w:r>
                </w:p>
              </w:tc>
              <w:tc>
                <w:tcPr>
                  <w:tcW w:w="1128" w:type="dxa"/>
                  <w:tcBorders>
                    <w:top w:val="single" w:color="auto" w:sz="4" w:space="0"/>
                  </w:tcBorders>
                </w:tcPr>
                <w:p w:rsidRPr="00335C6B" w:rsidR="00734368" w:rsidRDefault="00734368" w14:paraId="45865722" w14:textId="77777777">
                  <w:pPr>
                    <w:rPr>
                      <w:sz w:val="20"/>
                      <w:szCs w:val="20"/>
                    </w:rPr>
                  </w:pPr>
                  <w:r w:rsidRPr="00335C6B">
                    <w:rPr>
                      <w:sz w:val="20"/>
                      <w:szCs w:val="20"/>
                    </w:rPr>
                    <w:t xml:space="preserve">Self-code &amp; edit </w:t>
                  </w:r>
                  <w:r w:rsidRPr="00335C6B">
                    <w:rPr>
                      <w:sz w:val="16"/>
                      <w:szCs w:val="16"/>
                    </w:rPr>
                    <w:t>(for large studies only)</w:t>
                  </w:r>
                </w:p>
              </w:tc>
            </w:tr>
            <w:tr w:rsidRPr="00201607" w:rsidR="00734368" w14:paraId="173F5216" w14:textId="77777777">
              <w:trPr>
                <w:trHeight w:val="318"/>
              </w:trPr>
              <w:tc>
                <w:tcPr>
                  <w:tcW w:w="2340" w:type="dxa"/>
                </w:tcPr>
                <w:p w:rsidRPr="00201607" w:rsidR="00734368" w:rsidRDefault="00734368" w14:paraId="66EED49F" w14:textId="77777777">
                  <w:pPr>
                    <w:rPr>
                      <w:sz w:val="22"/>
                      <w:szCs w:val="22"/>
                    </w:rPr>
                  </w:pPr>
                  <w:r w:rsidRPr="00201607">
                    <w:rPr>
                      <w:sz w:val="22"/>
                      <w:szCs w:val="22"/>
                    </w:rPr>
                    <w:t>Green 80Out</w:t>
                  </w:r>
                </w:p>
              </w:tc>
              <w:tc>
                <w:tcPr>
                  <w:tcW w:w="900" w:type="dxa"/>
                </w:tcPr>
                <w:p w:rsidRPr="00201607" w:rsidR="00734368" w:rsidP="00582B5F" w:rsidRDefault="00734368" w14:paraId="0DE4B5B7" w14:textId="77777777">
                  <w:pPr>
                    <w:ind w:left="-108" w:firstLine="108"/>
                    <w:rPr>
                      <w:sz w:val="22"/>
                      <w:szCs w:val="22"/>
                    </w:rPr>
                  </w:pPr>
                </w:p>
              </w:tc>
              <w:tc>
                <w:tcPr>
                  <w:tcW w:w="1471" w:type="dxa"/>
                  <w:tcBorders>
                    <w:left w:val="double" w:color="auto" w:sz="4" w:space="0"/>
                  </w:tcBorders>
                </w:tcPr>
                <w:p w:rsidRPr="00201607" w:rsidR="00734368" w:rsidP="0052038D" w:rsidRDefault="0053628A" w14:paraId="4D9737EF" w14:textId="77777777">
                  <w:pPr>
                    <w:rPr>
                      <w:sz w:val="22"/>
                      <w:szCs w:val="22"/>
                    </w:rPr>
                  </w:pPr>
                  <w:r>
                    <w:rPr>
                      <w:sz w:val="22"/>
                      <w:szCs w:val="22"/>
                    </w:rPr>
                    <w:t>$12.00</w:t>
                  </w:r>
                </w:p>
              </w:tc>
              <w:tc>
                <w:tcPr>
                  <w:tcW w:w="1128" w:type="dxa"/>
                </w:tcPr>
                <w:p w:rsidRPr="00201607" w:rsidR="00734368" w:rsidP="0052038D" w:rsidRDefault="0053628A" w14:paraId="6EBB973D" w14:textId="77777777">
                  <w:pPr>
                    <w:rPr>
                      <w:sz w:val="22"/>
                      <w:szCs w:val="22"/>
                    </w:rPr>
                  </w:pPr>
                  <w:r>
                    <w:rPr>
                      <w:sz w:val="22"/>
                      <w:szCs w:val="22"/>
                    </w:rPr>
                    <w:t>$4.2</w:t>
                  </w:r>
                  <w:r w:rsidR="00734368">
                    <w:rPr>
                      <w:sz w:val="22"/>
                      <w:szCs w:val="22"/>
                    </w:rPr>
                    <w:t>5</w:t>
                  </w:r>
                </w:p>
              </w:tc>
              <w:tc>
                <w:tcPr>
                  <w:tcW w:w="1128" w:type="dxa"/>
                </w:tcPr>
                <w:p w:rsidRPr="00201607" w:rsidR="00734368" w:rsidP="0052038D" w:rsidRDefault="0053628A" w14:paraId="6DA0E475" w14:textId="77777777">
                  <w:pPr>
                    <w:rPr>
                      <w:sz w:val="22"/>
                      <w:szCs w:val="22"/>
                    </w:rPr>
                  </w:pPr>
                  <w:r>
                    <w:rPr>
                      <w:sz w:val="22"/>
                      <w:szCs w:val="22"/>
                    </w:rPr>
                    <w:t>$4.00</w:t>
                  </w:r>
                </w:p>
              </w:tc>
            </w:tr>
            <w:tr w:rsidRPr="00201607" w:rsidR="00734368" w14:paraId="6B0EC647" w14:textId="77777777">
              <w:trPr>
                <w:trHeight w:val="318"/>
              </w:trPr>
              <w:tc>
                <w:tcPr>
                  <w:tcW w:w="2340" w:type="dxa"/>
                </w:tcPr>
                <w:p w:rsidRPr="00201607" w:rsidR="00734368" w:rsidRDefault="00892D08" w14:paraId="5BA6A681" w14:textId="77777777">
                  <w:pPr>
                    <w:rPr>
                      <w:sz w:val="22"/>
                      <w:szCs w:val="22"/>
                    </w:rPr>
                  </w:pPr>
                  <w:r>
                    <w:rPr>
                      <w:sz w:val="22"/>
                      <w:szCs w:val="22"/>
                    </w:rPr>
                    <w:t>Blue</w:t>
                  </w:r>
                  <w:r w:rsidR="00734368">
                    <w:rPr>
                      <w:sz w:val="22"/>
                      <w:szCs w:val="22"/>
                    </w:rPr>
                    <w:t xml:space="preserve"> 2007 Grid</w:t>
                  </w:r>
                </w:p>
              </w:tc>
              <w:tc>
                <w:tcPr>
                  <w:tcW w:w="900" w:type="dxa"/>
                </w:tcPr>
                <w:p w:rsidRPr="00201607" w:rsidR="00734368" w:rsidP="00582B5F" w:rsidRDefault="00734368" w14:paraId="66204FF1" w14:textId="77777777">
                  <w:pPr>
                    <w:ind w:left="-108" w:firstLine="108"/>
                    <w:rPr>
                      <w:sz w:val="22"/>
                      <w:szCs w:val="22"/>
                    </w:rPr>
                  </w:pPr>
                </w:p>
              </w:tc>
              <w:tc>
                <w:tcPr>
                  <w:tcW w:w="1471" w:type="dxa"/>
                  <w:tcBorders>
                    <w:top w:val="single" w:color="auto" w:sz="4" w:space="0"/>
                    <w:left w:val="double" w:color="auto" w:sz="4" w:space="0"/>
                    <w:bottom w:val="single" w:color="auto" w:sz="4" w:space="0"/>
                    <w:right w:val="single" w:color="auto" w:sz="4" w:space="0"/>
                  </w:tcBorders>
                </w:tcPr>
                <w:p w:rsidR="00734368" w:rsidRDefault="0053628A" w14:paraId="2A4F607D" w14:textId="77777777">
                  <w:pPr>
                    <w:rPr>
                      <w:sz w:val="22"/>
                      <w:szCs w:val="22"/>
                    </w:rPr>
                  </w:pPr>
                  <w:r>
                    <w:rPr>
                      <w:sz w:val="22"/>
                      <w:szCs w:val="22"/>
                    </w:rPr>
                    <w:t>$15.25</w:t>
                  </w:r>
                </w:p>
              </w:tc>
              <w:tc>
                <w:tcPr>
                  <w:tcW w:w="1128" w:type="dxa"/>
                  <w:tcBorders>
                    <w:left w:val="single" w:color="auto" w:sz="4" w:space="0"/>
                  </w:tcBorders>
                </w:tcPr>
                <w:p w:rsidRPr="00201607" w:rsidR="00734368" w:rsidRDefault="0053628A" w14:paraId="408947F6" w14:textId="77777777">
                  <w:pPr>
                    <w:rPr>
                      <w:sz w:val="22"/>
                      <w:szCs w:val="22"/>
                    </w:rPr>
                  </w:pPr>
                  <w:r>
                    <w:rPr>
                      <w:sz w:val="22"/>
                      <w:szCs w:val="22"/>
                    </w:rPr>
                    <w:t>$4.2</w:t>
                  </w:r>
                  <w:r w:rsidR="00734368">
                    <w:rPr>
                      <w:sz w:val="22"/>
                      <w:szCs w:val="22"/>
                    </w:rPr>
                    <w:t>5</w:t>
                  </w:r>
                </w:p>
              </w:tc>
              <w:tc>
                <w:tcPr>
                  <w:tcW w:w="1128" w:type="dxa"/>
                </w:tcPr>
                <w:p w:rsidR="00734368" w:rsidRDefault="0053628A" w14:paraId="1CF92B3B" w14:textId="77777777">
                  <w:pPr>
                    <w:rPr>
                      <w:sz w:val="22"/>
                      <w:szCs w:val="22"/>
                    </w:rPr>
                  </w:pPr>
                  <w:r>
                    <w:rPr>
                      <w:sz w:val="22"/>
                      <w:szCs w:val="22"/>
                    </w:rPr>
                    <w:t>$4.00</w:t>
                  </w:r>
                </w:p>
              </w:tc>
            </w:tr>
            <w:tr w:rsidRPr="00201607" w:rsidR="00734368" w14:paraId="50D5B67A" w14:textId="77777777">
              <w:trPr>
                <w:trHeight w:val="318"/>
              </w:trPr>
              <w:tc>
                <w:tcPr>
                  <w:tcW w:w="2340" w:type="dxa"/>
                </w:tcPr>
                <w:p w:rsidR="00734368" w:rsidRDefault="00892D08" w14:paraId="6735D1D8" w14:textId="77777777">
                  <w:pPr>
                    <w:rPr>
                      <w:sz w:val="22"/>
                      <w:szCs w:val="22"/>
                    </w:rPr>
                  </w:pPr>
                  <w:r>
                    <w:rPr>
                      <w:sz w:val="22"/>
                      <w:szCs w:val="22"/>
                    </w:rPr>
                    <w:t>Pink</w:t>
                  </w:r>
                  <w:r w:rsidR="00734368">
                    <w:rPr>
                      <w:sz w:val="22"/>
                      <w:szCs w:val="22"/>
                    </w:rPr>
                    <w:t xml:space="preserve"> 2007 Booklet</w:t>
                  </w:r>
                </w:p>
              </w:tc>
              <w:tc>
                <w:tcPr>
                  <w:tcW w:w="900" w:type="dxa"/>
                </w:tcPr>
                <w:p w:rsidRPr="00201607" w:rsidR="00734368" w:rsidP="00582B5F" w:rsidRDefault="00734368" w14:paraId="2DBF0D7D" w14:textId="77777777">
                  <w:pPr>
                    <w:ind w:left="-108" w:firstLine="108"/>
                    <w:rPr>
                      <w:sz w:val="22"/>
                      <w:szCs w:val="22"/>
                    </w:rPr>
                  </w:pPr>
                </w:p>
              </w:tc>
              <w:tc>
                <w:tcPr>
                  <w:tcW w:w="1471" w:type="dxa"/>
                  <w:tcBorders>
                    <w:top w:val="single" w:color="auto" w:sz="4" w:space="0"/>
                    <w:left w:val="double" w:color="auto" w:sz="4" w:space="0"/>
                    <w:bottom w:val="single" w:color="auto" w:sz="4" w:space="0"/>
                    <w:right w:val="single" w:color="auto" w:sz="4" w:space="0"/>
                  </w:tcBorders>
                </w:tcPr>
                <w:p w:rsidR="00734368" w:rsidRDefault="0053628A" w14:paraId="2D42D0B8" w14:textId="77777777">
                  <w:pPr>
                    <w:rPr>
                      <w:sz w:val="22"/>
                      <w:szCs w:val="22"/>
                    </w:rPr>
                  </w:pPr>
                  <w:r>
                    <w:rPr>
                      <w:sz w:val="22"/>
                      <w:szCs w:val="22"/>
                    </w:rPr>
                    <w:t>$17.00</w:t>
                  </w:r>
                </w:p>
              </w:tc>
              <w:tc>
                <w:tcPr>
                  <w:tcW w:w="1128" w:type="dxa"/>
                  <w:tcBorders>
                    <w:left w:val="single" w:color="auto" w:sz="4" w:space="0"/>
                  </w:tcBorders>
                </w:tcPr>
                <w:p w:rsidR="00734368" w:rsidRDefault="0053628A" w14:paraId="46B7AC11" w14:textId="77777777">
                  <w:pPr>
                    <w:rPr>
                      <w:sz w:val="22"/>
                      <w:szCs w:val="22"/>
                    </w:rPr>
                  </w:pPr>
                  <w:r>
                    <w:rPr>
                      <w:sz w:val="22"/>
                      <w:szCs w:val="22"/>
                    </w:rPr>
                    <w:t>$4.2</w:t>
                  </w:r>
                  <w:r w:rsidR="00734368">
                    <w:rPr>
                      <w:sz w:val="22"/>
                      <w:szCs w:val="22"/>
                    </w:rPr>
                    <w:t>5</w:t>
                  </w:r>
                </w:p>
              </w:tc>
              <w:tc>
                <w:tcPr>
                  <w:tcW w:w="1128" w:type="dxa"/>
                </w:tcPr>
                <w:p w:rsidR="00734368" w:rsidRDefault="0053628A" w14:paraId="037E6055" w14:textId="77777777">
                  <w:pPr>
                    <w:rPr>
                      <w:sz w:val="22"/>
                      <w:szCs w:val="22"/>
                    </w:rPr>
                  </w:pPr>
                  <w:r>
                    <w:rPr>
                      <w:sz w:val="22"/>
                      <w:szCs w:val="22"/>
                    </w:rPr>
                    <w:t>$4.00</w:t>
                  </w:r>
                </w:p>
              </w:tc>
            </w:tr>
          </w:tbl>
          <w:p w:rsidRPr="00201607" w:rsidR="0052038D" w:rsidRDefault="0052038D" w14:paraId="6B62F1B3" w14:textId="77777777">
            <w:pPr>
              <w:rPr>
                <w:sz w:val="22"/>
                <w:szCs w:val="22"/>
              </w:rPr>
            </w:pPr>
          </w:p>
        </w:tc>
      </w:tr>
    </w:tbl>
    <w:p w:rsidR="007207E7" w:rsidP="77DE42B0" w:rsidRDefault="007207E7" w14:paraId="2D125411" w14:textId="4CF888DD">
      <w:pPr>
        <w:rPr>
          <w:b/>
          <w:bCs/>
        </w:rPr>
      </w:pPr>
    </w:p>
    <w:p w:rsidR="007207E7" w:rsidP="77DE42B0" w:rsidRDefault="77DE42B0" w14:paraId="260981FB" w14:textId="28F955CD">
      <w:pPr>
        <w:rPr>
          <w:b/>
          <w:bCs/>
        </w:rPr>
      </w:pPr>
      <w:r w:rsidRPr="77DE42B0">
        <w:rPr>
          <w:b/>
          <w:bCs/>
        </w:rPr>
        <w:t>Is it possible to receive a discount?</w:t>
      </w:r>
    </w:p>
    <w:p w:rsidR="007207E7" w:rsidP="77DE42B0" w:rsidRDefault="77DE42B0" w14:paraId="45ABBFCD" w14:textId="16892BD4">
      <w:r w:rsidRPr="77DE42B0">
        <w:t xml:space="preserve"> </w:t>
      </w:r>
    </w:p>
    <w:p w:rsidR="007207E7" w:rsidP="77DE42B0" w:rsidRDefault="77DE42B0" w14:paraId="08E2E849" w14:textId="469F37C6">
      <w:r w:rsidRPr="77DE42B0">
        <w:t>We do not discount. Our prices are nonnegotiable.</w:t>
      </w:r>
    </w:p>
    <w:p w:rsidR="007207E7" w:rsidP="77DE42B0" w:rsidRDefault="007207E7" w14:paraId="713AC381" w14:textId="2EF8EA2D">
      <w:pPr>
        <w:tabs>
          <w:tab w:val="left" w:pos="0"/>
          <w:tab w:val="left" w:pos="720"/>
        </w:tabs>
        <w:rPr>
          <w:b/>
          <w:bCs/>
        </w:rPr>
      </w:pPr>
    </w:p>
    <w:p w:rsidR="007207E7" w:rsidP="77DE42B0" w:rsidRDefault="77DE42B0" w14:paraId="77A3680B" w14:textId="08D8EAC0">
      <w:pPr>
        <w:tabs>
          <w:tab w:val="left" w:pos="0"/>
          <w:tab w:val="left" w:pos="720"/>
        </w:tabs>
        <w:rPr>
          <w:b/>
          <w:bCs/>
        </w:rPr>
      </w:pPr>
      <w:r w:rsidRPr="77DE42B0">
        <w:rPr>
          <w:b/>
          <w:bCs/>
        </w:rPr>
        <w:t>Is there a minimum order requirement?</w:t>
      </w:r>
    </w:p>
    <w:p w:rsidR="007207E7" w:rsidP="77DE42B0" w:rsidRDefault="77DE42B0" w14:paraId="10606090" w14:textId="50778747">
      <w:r w:rsidRPr="77DE42B0">
        <w:t xml:space="preserve"> </w:t>
      </w:r>
    </w:p>
    <w:p w:rsidR="007207E7" w:rsidP="77DE42B0" w:rsidRDefault="77DE42B0" w14:paraId="4289A64B" w14:textId="3D593A47">
      <w:r w:rsidRPr="77DE42B0">
        <w:t xml:space="preserve">            No</w:t>
      </w:r>
    </w:p>
    <w:p w:rsidR="007207E7" w:rsidP="007207E7" w:rsidRDefault="007207E7" w14:paraId="19219836" w14:textId="3E5E20AB">
      <w:pPr>
        <w:pStyle w:val="Title"/>
      </w:pPr>
    </w:p>
    <w:p w:rsidR="0EDF9971" w:rsidP="0EDF9971" w:rsidRDefault="0EDF9971" w14:paraId="65DC0C40" w14:textId="5A37CE6B">
      <w:pPr>
        <w:pStyle w:val="Title"/>
      </w:pPr>
    </w:p>
    <w:p w:rsidR="0EDF9971" w:rsidP="0EDF9971" w:rsidRDefault="0EDF9971" w14:paraId="4746DB4D" w14:textId="4589E03B">
      <w:pPr>
        <w:pStyle w:val="Title"/>
      </w:pPr>
    </w:p>
    <w:p w:rsidR="0EDF9971" w:rsidP="0EDF9971" w:rsidRDefault="0EDF9971" w14:paraId="690A6A2E" w14:textId="68AADD1F">
      <w:pPr>
        <w:pStyle w:val="Title"/>
      </w:pPr>
    </w:p>
    <w:p w:rsidR="41250DEA" w:rsidP="41250DEA" w:rsidRDefault="41250DEA" w14:paraId="0F2797CE" w14:textId="1CF06BA1">
      <w:pPr>
        <w:pStyle w:val="Title"/>
        <w:ind w:left="2160" w:firstLine="720"/>
        <w:jc w:val="left"/>
      </w:pPr>
    </w:p>
    <w:p w:rsidR="007207E7" w:rsidP="7188CB99" w:rsidRDefault="007207E7" w14:paraId="493ACC47" w14:textId="77610F18">
      <w:pPr>
        <w:pStyle w:val="Title"/>
        <w:ind w:left="2160" w:firstLine="720"/>
        <w:jc w:val="left"/>
      </w:pPr>
      <w:r w:rsidR="007207E7">
        <w:rPr/>
        <w:t xml:space="preserve">Explanations for the </w:t>
      </w:r>
      <w:r w:rsidR="32EBCFE4">
        <w:rPr/>
        <w:t>Order Form</w:t>
      </w:r>
    </w:p>
    <w:p w:rsidR="007207E7" w:rsidP="007207E7" w:rsidRDefault="007207E7" w14:paraId="34FF1C98" w14:textId="77777777">
      <w:pPr>
        <w:pStyle w:val="Title"/>
        <w:jc w:val="left"/>
        <w:rPr>
          <w:b w:val="0"/>
          <w:sz w:val="20"/>
        </w:rPr>
      </w:pPr>
    </w:p>
    <w:p w:rsidRPr="00C679D6" w:rsidR="00642E8C" w:rsidP="52356EE7" w:rsidRDefault="00642E8C" w14:paraId="7B95836C" w14:textId="4CEA213D">
      <w:pPr>
        <w:numPr>
          <w:ilvl w:val="0"/>
          <w:numId w:val="14"/>
        </w:numPr>
        <w:ind/>
        <w:rPr>
          <w:b w:val="1"/>
          <w:bCs w:val="1"/>
          <w:sz w:val="18"/>
          <w:szCs w:val="18"/>
        </w:rPr>
      </w:pPr>
      <w:r w:rsidRPr="52356EE7" w:rsidR="00CA0C07">
        <w:rPr>
          <w:sz w:val="18"/>
          <w:szCs w:val="18"/>
        </w:rPr>
        <w:t xml:space="preserve">For blank questionnaire order requests, email completed Order forms </w:t>
      </w:r>
      <w:r w:rsidRPr="52356EE7" w:rsidR="00CA0C07">
        <w:rPr>
          <w:b w:val="1"/>
          <w:bCs w:val="1"/>
          <w:sz w:val="18"/>
          <w:szCs w:val="18"/>
        </w:rPr>
        <w:t>only</w:t>
      </w:r>
      <w:r w:rsidRPr="52356EE7" w:rsidR="00CA0C07">
        <w:rPr>
          <w:sz w:val="18"/>
          <w:szCs w:val="18"/>
        </w:rPr>
        <w:t xml:space="preserve"> to </w:t>
      </w:r>
      <w:hyperlink r:id="Rcfbaa2d39d994965">
        <w:r w:rsidRPr="52356EE7" w:rsidR="00CA0C07">
          <w:rPr>
            <w:rStyle w:val="Hyperlink"/>
            <w:sz w:val="18"/>
            <w:szCs w:val="18"/>
          </w:rPr>
          <w:t>ffqorder@hsph.harvard.edu</w:t>
        </w:r>
      </w:hyperlink>
      <w:r w:rsidRPr="52356EE7" w:rsidR="00CA0C07">
        <w:rPr>
          <w:sz w:val="18"/>
          <w:szCs w:val="18"/>
        </w:rPr>
        <w:t xml:space="preserve">. </w:t>
      </w:r>
    </w:p>
    <w:p w:rsidRPr="00C679D6" w:rsidR="00C679D6" w:rsidP="00C679D6" w:rsidRDefault="00C679D6" w14:paraId="30B7B07E" w14:textId="77777777">
      <w:pPr>
        <w:pStyle w:val="ListParagraph"/>
        <w:rPr>
          <w:bCs/>
          <w:sz w:val="18"/>
          <w:szCs w:val="18"/>
        </w:rPr>
      </w:pPr>
    </w:p>
    <w:p w:rsidRPr="008E3596" w:rsidR="008E3596" w:rsidP="41250DEA" w:rsidRDefault="008E3596" w14:paraId="0E3BDD49" w14:textId="20164B2E">
      <w:pPr>
        <w:pStyle w:val="ListParagraph"/>
        <w:numPr>
          <w:ilvl w:val="0"/>
          <w:numId w:val="14"/>
        </w:numPr>
        <w:spacing w:line="240" w:lineRule="auto"/>
        <w:rPr>
          <w:sz w:val="18"/>
          <w:szCs w:val="18"/>
        </w:rPr>
      </w:pPr>
      <w:r w:rsidRPr="3FB6A18F" w:rsidR="008E3596">
        <w:rPr>
          <w:sz w:val="18"/>
          <w:szCs w:val="18"/>
        </w:rPr>
        <w:t>Billing information</w:t>
      </w:r>
      <w:r w:rsidRPr="3FB6A18F" w:rsidR="50DE019E">
        <w:rPr>
          <w:sz w:val="18"/>
          <w:szCs w:val="18"/>
        </w:rPr>
        <w:t xml:space="preserve">: </w:t>
      </w:r>
      <w:r w:rsidRPr="3FB6A18F" w:rsidR="69AB7C44">
        <w:rPr>
          <w:sz w:val="18"/>
          <w:szCs w:val="18"/>
        </w:rPr>
        <w:t>Please</w:t>
      </w:r>
      <w:r w:rsidRPr="3FB6A18F" w:rsidR="008E3596">
        <w:rPr>
          <w:sz w:val="18"/>
          <w:szCs w:val="18"/>
        </w:rPr>
        <w:t xml:space="preserve"> provide a complete billing address to send an invoice. </w:t>
      </w:r>
    </w:p>
    <w:p w:rsidRPr="008E3596" w:rsidR="008E3596" w:rsidP="41250DEA" w:rsidRDefault="008E3596" w14:paraId="719F1B35" w14:textId="77777777" w14:noSpellErr="1">
      <w:pPr>
        <w:pStyle w:val="ListParagraph"/>
        <w:spacing w:line="240" w:lineRule="auto"/>
        <w:rPr>
          <w:sz w:val="18"/>
          <w:szCs w:val="18"/>
        </w:rPr>
      </w:pPr>
    </w:p>
    <w:p w:rsidR="00C679D6" w:rsidP="56E633CA" w:rsidRDefault="008E3596" w14:paraId="57AC9E21" w14:textId="7170FD1D">
      <w:pPr>
        <w:pStyle w:val="ListParagraph"/>
        <w:spacing w:line="240" w:lineRule="auto"/>
        <w:rPr>
          <w:b w:val="1"/>
          <w:bCs w:val="1"/>
          <w:sz w:val="20"/>
          <w:szCs w:val="20"/>
        </w:rPr>
      </w:pPr>
      <w:r w:rsidRPr="56E633CA" w:rsidR="008E3596">
        <w:rPr>
          <w:b w:val="1"/>
          <w:bCs w:val="1"/>
          <w:sz w:val="22"/>
          <w:szCs w:val="22"/>
        </w:rPr>
        <w:t>D</w:t>
      </w:r>
      <w:r w:rsidRPr="56E633CA" w:rsidR="00C679D6">
        <w:rPr>
          <w:b w:val="1"/>
          <w:bCs w:val="1"/>
          <w:sz w:val="22"/>
          <w:szCs w:val="22"/>
        </w:rPr>
        <w:t>o not send in payments</w:t>
      </w:r>
      <w:r w:rsidRPr="56E633CA" w:rsidR="00C679D6">
        <w:rPr>
          <w:b w:val="0"/>
          <w:bCs w:val="0"/>
          <w:sz w:val="22"/>
          <w:szCs w:val="22"/>
        </w:rPr>
        <w:t xml:space="preserve"> </w:t>
      </w:r>
      <w:r w:rsidRPr="56E633CA" w:rsidR="00C679D6">
        <w:rPr>
          <w:b w:val="1"/>
          <w:bCs w:val="1"/>
          <w:sz w:val="22"/>
          <w:szCs w:val="22"/>
        </w:rPr>
        <w:t>until an invoice is received</w:t>
      </w:r>
      <w:r w:rsidRPr="56E633CA" w:rsidR="00C679D6">
        <w:rPr>
          <w:sz w:val="18"/>
          <w:szCs w:val="18"/>
        </w:rPr>
        <w:t xml:space="preserve">. </w:t>
      </w:r>
      <w:r w:rsidRPr="56E633CA" w:rsidR="00DF4672">
        <w:rPr>
          <w:b w:val="1"/>
          <w:bCs w:val="1"/>
          <w:sz w:val="18"/>
          <w:szCs w:val="18"/>
        </w:rPr>
        <w:t xml:space="preserve"> </w:t>
      </w:r>
      <w:r w:rsidRPr="56E633CA" w:rsidR="00DF4672">
        <w:rPr>
          <w:b w:val="1"/>
          <w:bCs w:val="1"/>
          <w:sz w:val="20"/>
          <w:szCs w:val="20"/>
        </w:rPr>
        <w:t>The</w:t>
      </w:r>
      <w:r w:rsidRPr="56E633CA" w:rsidR="008E3596">
        <w:rPr>
          <w:b w:val="1"/>
          <w:bCs w:val="1"/>
          <w:sz w:val="20"/>
          <w:szCs w:val="20"/>
        </w:rPr>
        <w:t xml:space="preserve"> remit-to address for</w:t>
      </w:r>
      <w:r w:rsidRPr="56E633CA" w:rsidR="00C679D6">
        <w:rPr>
          <w:b w:val="1"/>
          <w:bCs w:val="1"/>
          <w:sz w:val="20"/>
          <w:szCs w:val="20"/>
        </w:rPr>
        <w:t xml:space="preserve"> receiving payments</w:t>
      </w:r>
      <w:r w:rsidRPr="56E633CA" w:rsidR="00DF4672">
        <w:rPr>
          <w:b w:val="1"/>
          <w:bCs w:val="1"/>
          <w:sz w:val="20"/>
          <w:szCs w:val="20"/>
        </w:rPr>
        <w:t xml:space="preserve"> has changed. </w:t>
      </w:r>
      <w:r w:rsidRPr="56E633CA" w:rsidR="7DD489AB">
        <w:rPr>
          <w:b w:val="1"/>
          <w:bCs w:val="1"/>
          <w:sz w:val="20"/>
          <w:szCs w:val="20"/>
        </w:rPr>
        <w:t>We have changed our process for generating invoices.</w:t>
      </w:r>
      <w:r w:rsidRPr="56E633CA" w:rsidR="6CD36295">
        <w:rPr>
          <w:b w:val="1"/>
          <w:bCs w:val="1"/>
          <w:sz w:val="20"/>
          <w:szCs w:val="20"/>
        </w:rPr>
        <w:t xml:space="preserve"> Please see </w:t>
      </w:r>
      <w:r w:rsidRPr="56E633CA" w:rsidR="6CD36295">
        <w:rPr>
          <w:b w:val="1"/>
          <w:bCs w:val="1"/>
          <w:sz w:val="20"/>
          <w:szCs w:val="20"/>
        </w:rPr>
        <w:t>the billing</w:t>
      </w:r>
      <w:r w:rsidRPr="56E633CA" w:rsidR="6CD36295">
        <w:rPr>
          <w:b w:val="1"/>
          <w:bCs w:val="1"/>
          <w:sz w:val="20"/>
          <w:szCs w:val="20"/>
        </w:rPr>
        <w:t xml:space="preserve"> section above.</w:t>
      </w:r>
    </w:p>
    <w:p w:rsidR="00C679D6" w:rsidP="41250DEA" w:rsidRDefault="00C679D6" w14:paraId="675776F6" w14:textId="77777777" w14:noSpellErr="1">
      <w:pPr>
        <w:spacing w:line="240" w:lineRule="auto"/>
        <w:rPr>
          <w:b w:val="1"/>
          <w:bCs w:val="1"/>
          <w:sz w:val="18"/>
          <w:szCs w:val="18"/>
        </w:rPr>
      </w:pPr>
    </w:p>
    <w:p w:rsidRPr="00CA0C07" w:rsidR="00D77055" w:rsidP="52356EE7" w:rsidRDefault="00D77055" w14:paraId="043D1115" w14:textId="05BE1D9B">
      <w:pPr>
        <w:spacing w:line="240" w:lineRule="auto"/>
        <w:ind w:left="720"/>
        <w:rPr>
          <w:sz w:val="18"/>
          <w:szCs w:val="18"/>
        </w:rPr>
      </w:pPr>
      <w:r w:rsidRPr="52356EE7" w:rsidR="00D77055">
        <w:rPr>
          <w:sz w:val="18"/>
          <w:szCs w:val="18"/>
        </w:rPr>
        <w:t>We accept payments by check, wire transfer, or Harvard Internal Payment (Harvard Affiliates only).</w:t>
      </w:r>
      <w:r w:rsidRPr="52356EE7" w:rsidR="00AA38F0">
        <w:rPr>
          <w:b w:val="1"/>
          <w:bCs w:val="1"/>
          <w:sz w:val="18"/>
          <w:szCs w:val="18"/>
        </w:rPr>
        <w:t xml:space="preserve"> </w:t>
      </w:r>
      <w:r w:rsidRPr="52356EE7" w:rsidR="00D77055">
        <w:rPr>
          <w:sz w:val="18"/>
          <w:szCs w:val="18"/>
        </w:rPr>
        <w:t xml:space="preserve">Credit cards are not accepted. </w:t>
      </w:r>
      <w:r w:rsidRPr="52356EE7" w:rsidR="00D77055">
        <w:rPr>
          <w:color w:val="FF0000"/>
          <w:sz w:val="18"/>
          <w:szCs w:val="18"/>
        </w:rPr>
        <w:t>Wire transfer is preferred for orders over $1000.00</w:t>
      </w:r>
      <w:r w:rsidRPr="52356EE7" w:rsidR="00D77055">
        <w:rPr>
          <w:sz w:val="18"/>
          <w:szCs w:val="18"/>
        </w:rPr>
        <w:t xml:space="preserve">. </w:t>
      </w:r>
    </w:p>
    <w:p w:rsidR="52356EE7" w:rsidP="52356EE7" w:rsidRDefault="52356EE7" w14:paraId="5AF619EE" w14:textId="4E16E279">
      <w:pPr>
        <w:pStyle w:val="Title"/>
        <w:spacing w:line="240" w:lineRule="auto"/>
        <w:ind w:left="720"/>
        <w:jc w:val="left"/>
        <w:rPr>
          <w:b w:val="0"/>
          <w:bCs w:val="0"/>
          <w:sz w:val="18"/>
          <w:szCs w:val="18"/>
        </w:rPr>
      </w:pPr>
    </w:p>
    <w:p w:rsidRPr="00642E8C" w:rsidR="00CF1AAB" w:rsidP="41250DEA" w:rsidRDefault="0048788E" w14:paraId="131BA006" w14:textId="18162CCC">
      <w:pPr>
        <w:pStyle w:val="Title"/>
        <w:spacing w:line="240" w:lineRule="auto"/>
        <w:ind w:left="720"/>
        <w:jc w:val="left"/>
        <w:rPr>
          <w:b w:val="0"/>
          <w:bCs w:val="0"/>
          <w:sz w:val="18"/>
          <w:szCs w:val="18"/>
        </w:rPr>
      </w:pPr>
      <w:bookmarkStart w:name="_Hlk511918681" w:id="0"/>
      <w:bookmarkStart w:name="_Hlk511917324" w:id="1"/>
      <w:r w:rsidRPr="3BFBD315" w:rsidR="0048788E">
        <w:rPr>
          <w:b w:val="0"/>
          <w:bCs w:val="0"/>
          <w:sz w:val="18"/>
          <w:szCs w:val="18"/>
        </w:rPr>
        <w:t xml:space="preserve"> </w:t>
      </w:r>
      <w:r w:rsidRPr="3BFBD315" w:rsidR="00CF1AAB">
        <w:rPr>
          <w:b w:val="0"/>
          <w:bCs w:val="0"/>
          <w:sz w:val="18"/>
          <w:szCs w:val="18"/>
        </w:rPr>
        <w:t xml:space="preserve">For </w:t>
      </w:r>
      <w:r w:rsidRPr="3BFBD315" w:rsidR="00CF1AAB">
        <w:rPr>
          <w:b w:val="0"/>
          <w:bCs w:val="0"/>
          <w:sz w:val="18"/>
          <w:szCs w:val="18"/>
        </w:rPr>
        <w:t xml:space="preserve">billing questions </w:t>
      </w:r>
      <w:r w:rsidRPr="3BFBD315" w:rsidR="3929B6B9">
        <w:rPr>
          <w:b w:val="0"/>
          <w:bCs w:val="0"/>
          <w:sz w:val="18"/>
          <w:szCs w:val="18"/>
        </w:rPr>
        <w:t xml:space="preserve">and wire information, </w:t>
      </w:r>
      <w:r w:rsidRPr="3BFBD315" w:rsidR="00CF1AAB">
        <w:rPr>
          <w:b w:val="0"/>
          <w:bCs w:val="0"/>
          <w:sz w:val="18"/>
          <w:szCs w:val="18"/>
        </w:rPr>
        <w:t>please contact Lauren Dougherty by email at</w:t>
      </w:r>
      <w:r w:rsidRPr="3BFBD315" w:rsidR="00CF1AAB">
        <w:rPr>
          <w:b w:val="0"/>
          <w:bCs w:val="0"/>
          <w:sz w:val="18"/>
          <w:szCs w:val="18"/>
        </w:rPr>
        <w:t xml:space="preserve"> </w:t>
      </w:r>
      <w:bookmarkEnd w:id="0"/>
      <w:r>
        <w:fldChar w:fldCharType="begin"/>
      </w:r>
      <w:r>
        <w:instrText xml:space="preserve"> HYPERLINK "mailto:lwolfert@hsph.harvard.edu" \h </w:instrText>
      </w:r>
      <w:r>
        <w:fldChar w:fldCharType="separate"/>
      </w:r>
      <w:r w:rsidRPr="3BFBD315" w:rsidR="00F10406">
        <w:rPr>
          <w:rStyle w:val="Hyperlink"/>
          <w:b w:val="0"/>
          <w:bCs w:val="0"/>
          <w:sz w:val="18"/>
          <w:szCs w:val="18"/>
        </w:rPr>
        <w:t>lwolfert@hsph.harvard.edu</w:t>
      </w:r>
      <w:r w:rsidRPr="3BFBD315">
        <w:rPr>
          <w:rStyle w:val="Hyperlink"/>
          <w:b w:val="0"/>
          <w:bCs w:val="0"/>
          <w:sz w:val="18"/>
          <w:szCs w:val="18"/>
        </w:rPr>
        <w:fldChar w:fldCharType="end"/>
      </w:r>
      <w:r w:rsidRPr="3BFBD315" w:rsidR="00CF1AAB">
        <w:rPr>
          <w:b w:val="0"/>
          <w:bCs w:val="0"/>
          <w:sz w:val="18"/>
          <w:szCs w:val="18"/>
        </w:rPr>
        <w:t>.</w:t>
      </w:r>
      <w:r>
        <w:tab/>
      </w:r>
    </w:p>
    <w:bookmarkEnd w:id="1"/>
    <w:p w:rsidRPr="00CA0C07" w:rsidR="007450E3" w:rsidP="41250DEA" w:rsidRDefault="007450E3" w14:paraId="0AD9C6F4" w14:textId="77777777">
      <w:pPr>
        <w:pStyle w:val="Title"/>
        <w:spacing w:line="240" w:lineRule="auto"/>
        <w:jc w:val="left"/>
        <w:rPr>
          <w:b w:val="0"/>
          <w:bCs w:val="0"/>
          <w:sz w:val="18"/>
          <w:szCs w:val="18"/>
        </w:rPr>
      </w:pPr>
    </w:p>
    <w:p w:rsidRPr="008E3596" w:rsidR="7E29C1F1" w:rsidP="41250DEA" w:rsidRDefault="7E29C1F1" w14:paraId="2D77085D" w14:textId="6D767C78">
      <w:pPr>
        <w:pStyle w:val="Title"/>
        <w:ind w:firstLine="720"/>
        <w:jc w:val="left"/>
        <w:rPr>
          <w:b w:val="0"/>
          <w:bCs w:val="0"/>
          <w:sz w:val="18"/>
          <w:szCs w:val="18"/>
        </w:rPr>
      </w:pPr>
      <w:r w:rsidRPr="41250DEA" w:rsidR="7E29C1F1">
        <w:rPr>
          <w:sz w:val="18"/>
          <w:szCs w:val="18"/>
        </w:rPr>
        <w:t>ADDITION OF STATE TAXES FOR CALIFORNIA AND ILLINOIS</w:t>
      </w:r>
    </w:p>
    <w:p w:rsidR="008E3596" w:rsidP="41250DEA" w:rsidRDefault="008E3596" w14:paraId="6710F5C5" w14:textId="55DA2EE6">
      <w:pPr>
        <w:ind/>
        <w:rPr>
          <w:sz w:val="18"/>
          <w:szCs w:val="18"/>
        </w:rPr>
      </w:pPr>
      <w:r w:rsidRPr="41250DEA" w:rsidR="7E29C1F1">
        <w:rPr>
          <w:sz w:val="18"/>
          <w:szCs w:val="18"/>
        </w:rPr>
        <w:t xml:space="preserve"> </w:t>
      </w:r>
      <w:r>
        <w:tab/>
      </w:r>
      <w:r w:rsidRPr="41250DEA" w:rsidR="7E29C1F1">
        <w:rPr>
          <w:sz w:val="18"/>
          <w:szCs w:val="18"/>
        </w:rPr>
        <w:t xml:space="preserve">The State of California and State of Illinois require that Harvard University charge state sales tax for blank Food Frequency </w:t>
      </w:r>
      <w:r>
        <w:tab/>
      </w:r>
      <w:r w:rsidRPr="41250DEA" w:rsidR="7E29C1F1">
        <w:rPr>
          <w:sz w:val="18"/>
          <w:szCs w:val="18"/>
        </w:rPr>
        <w:t xml:space="preserve">Questionnaires, which is considered the sale of merchandise. Invoices issued for blank Food Frequency Questionnaires will now </w:t>
      </w:r>
      <w:r>
        <w:tab/>
      </w:r>
      <w:r w:rsidRPr="41250DEA" w:rsidR="7E29C1F1">
        <w:rPr>
          <w:sz w:val="18"/>
          <w:szCs w:val="18"/>
        </w:rPr>
        <w:t xml:space="preserve">include a California sales tax of 7.25% or an Illinois sales tax of 6.25% when </w:t>
      </w:r>
      <w:r w:rsidRPr="41250DEA" w:rsidR="7E29C1F1">
        <w:rPr>
          <w:sz w:val="18"/>
          <w:szCs w:val="18"/>
        </w:rPr>
        <w:t>appropriate</w:t>
      </w:r>
      <w:r w:rsidRPr="41250DEA" w:rsidR="7E29C1F1">
        <w:rPr>
          <w:sz w:val="18"/>
          <w:szCs w:val="18"/>
        </w:rPr>
        <w:t xml:space="preserve">. All other services which include any </w:t>
      </w:r>
      <w:r>
        <w:tab/>
      </w:r>
      <w:r w:rsidRPr="41250DEA" w:rsidR="7E29C1F1">
        <w:rPr>
          <w:sz w:val="18"/>
          <w:szCs w:val="18"/>
        </w:rPr>
        <w:t xml:space="preserve">type of analysis or </w:t>
      </w:r>
      <w:r w:rsidRPr="41250DEA" w:rsidR="7E29C1F1">
        <w:rPr>
          <w:sz w:val="18"/>
          <w:szCs w:val="18"/>
        </w:rPr>
        <w:t>winZIP</w:t>
      </w:r>
      <w:r w:rsidRPr="41250DEA" w:rsidR="7E29C1F1">
        <w:rPr>
          <w:sz w:val="18"/>
          <w:szCs w:val="18"/>
        </w:rPr>
        <w:t xml:space="preserve"> attachment files </w:t>
      </w:r>
      <w:r w:rsidRPr="41250DEA" w:rsidR="7E29C1F1">
        <w:rPr>
          <w:sz w:val="18"/>
          <w:szCs w:val="18"/>
        </w:rPr>
        <w:t>containing</w:t>
      </w:r>
      <w:r w:rsidRPr="41250DEA" w:rsidR="7E29C1F1">
        <w:rPr>
          <w:sz w:val="18"/>
          <w:szCs w:val="18"/>
        </w:rPr>
        <w:t xml:space="preserve"> study data are not taxable </w:t>
      </w:r>
      <w:r w:rsidRPr="41250DEA" w:rsidR="008E3596">
        <w:rPr>
          <w:sz w:val="18"/>
          <w:szCs w:val="18"/>
        </w:rPr>
        <w:t>currently</w:t>
      </w:r>
      <w:r w:rsidRPr="41250DEA" w:rsidR="7E29C1F1">
        <w:rPr>
          <w:sz w:val="18"/>
          <w:szCs w:val="18"/>
        </w:rPr>
        <w:t>.</w:t>
      </w:r>
    </w:p>
    <w:p w:rsidR="41250DEA" w:rsidP="41250DEA" w:rsidRDefault="41250DEA" w14:paraId="543E77E1" w14:textId="4EC265DA">
      <w:pPr>
        <w:pStyle w:val="Normal"/>
        <w:rPr>
          <w:sz w:val="18"/>
          <w:szCs w:val="18"/>
        </w:rPr>
      </w:pPr>
    </w:p>
    <w:p w:rsidR="00DF4672" w:rsidP="00DF4672" w:rsidRDefault="008E3596" w14:paraId="2D34E128" w14:textId="77777777">
      <w:pPr>
        <w:pStyle w:val="ListParagraph"/>
        <w:numPr>
          <w:ilvl w:val="0"/>
          <w:numId w:val="13"/>
        </w:numPr>
        <w:spacing w:line="360" w:lineRule="auto"/>
        <w:rPr>
          <w:sz w:val="18"/>
          <w:szCs w:val="18"/>
        </w:rPr>
      </w:pPr>
      <w:r w:rsidRPr="008E3596">
        <w:rPr>
          <w:sz w:val="18"/>
          <w:szCs w:val="18"/>
        </w:rPr>
        <w:t>Our Tax ID # 04-2103580</w:t>
      </w:r>
    </w:p>
    <w:p w:rsidRPr="00DF4672" w:rsidR="007207E7" w:rsidP="00DF4672" w:rsidRDefault="007207E7" w14:paraId="3B762BD5" w14:textId="4780A488">
      <w:pPr>
        <w:pStyle w:val="ListParagraph"/>
        <w:numPr>
          <w:ilvl w:val="0"/>
          <w:numId w:val="13"/>
        </w:numPr>
        <w:spacing w:line="360" w:lineRule="auto"/>
        <w:rPr>
          <w:sz w:val="18"/>
          <w:szCs w:val="18"/>
        </w:rPr>
      </w:pPr>
      <w:r w:rsidRPr="00DF4672">
        <w:rPr>
          <w:sz w:val="18"/>
          <w:szCs w:val="18"/>
        </w:rPr>
        <w:t>Th</w:t>
      </w:r>
      <w:r w:rsidRPr="00DF4672" w:rsidR="001818D9">
        <w:rPr>
          <w:sz w:val="18"/>
          <w:szCs w:val="18"/>
        </w:rPr>
        <w:t xml:space="preserve">e Cost for Harvard to code, edit, </w:t>
      </w:r>
      <w:r w:rsidRPr="00DF4672">
        <w:rPr>
          <w:sz w:val="18"/>
          <w:szCs w:val="18"/>
        </w:rPr>
        <w:t>and analyze questionnaires:</w:t>
      </w:r>
    </w:p>
    <w:p w:rsidRPr="00CA0C07" w:rsidR="007207E7" w:rsidP="00DF4672" w:rsidRDefault="007207E7" w14:paraId="3208B665" w14:textId="77777777">
      <w:pPr>
        <w:pStyle w:val="Title"/>
        <w:ind w:left="360" w:firstLine="360"/>
        <w:jc w:val="left"/>
        <w:rPr>
          <w:b w:val="0"/>
          <w:sz w:val="18"/>
          <w:szCs w:val="18"/>
        </w:rPr>
      </w:pPr>
      <w:r w:rsidRPr="00CA0C07">
        <w:rPr>
          <w:b w:val="0"/>
          <w:sz w:val="18"/>
          <w:szCs w:val="18"/>
        </w:rPr>
        <w:t>A.   Each 80-out questionnaire costs $1</w:t>
      </w:r>
      <w:r w:rsidRPr="00CA0C07" w:rsidR="00DA4847">
        <w:rPr>
          <w:b w:val="0"/>
          <w:sz w:val="18"/>
          <w:szCs w:val="18"/>
        </w:rPr>
        <w:t>2.0</w:t>
      </w:r>
      <w:r w:rsidRPr="00CA0C07">
        <w:rPr>
          <w:b w:val="0"/>
          <w:sz w:val="18"/>
          <w:szCs w:val="18"/>
        </w:rPr>
        <w:t>0</w:t>
      </w:r>
    </w:p>
    <w:p w:rsidRPr="00CA0C07" w:rsidR="007207E7" w:rsidP="007207E7" w:rsidRDefault="007207E7" w14:paraId="6BD385E0" w14:textId="77777777">
      <w:pPr>
        <w:pStyle w:val="Title"/>
        <w:ind w:left="360" w:firstLine="360"/>
        <w:jc w:val="left"/>
        <w:rPr>
          <w:b w:val="0"/>
          <w:sz w:val="18"/>
          <w:szCs w:val="18"/>
        </w:rPr>
      </w:pPr>
      <w:r w:rsidRPr="00CA0C07">
        <w:rPr>
          <w:b w:val="0"/>
          <w:sz w:val="18"/>
          <w:szCs w:val="18"/>
        </w:rPr>
        <w:t>B.   E</w:t>
      </w:r>
      <w:r w:rsidRPr="00CA0C07" w:rsidR="004A2C23">
        <w:rPr>
          <w:b w:val="0"/>
          <w:sz w:val="18"/>
          <w:szCs w:val="18"/>
        </w:rPr>
        <w:t>ach 2007 Grid questionnaire costs $1</w:t>
      </w:r>
      <w:r w:rsidRPr="00CA0C07" w:rsidR="00DA4847">
        <w:rPr>
          <w:b w:val="0"/>
          <w:sz w:val="18"/>
          <w:szCs w:val="18"/>
        </w:rPr>
        <w:t>5.25</w:t>
      </w:r>
    </w:p>
    <w:p w:rsidRPr="00CA0C07" w:rsidR="007207E7" w:rsidP="007207E7" w:rsidRDefault="004A2C23" w14:paraId="5FAF8709" w14:textId="77777777">
      <w:pPr>
        <w:pStyle w:val="Title"/>
        <w:numPr>
          <w:ilvl w:val="0"/>
          <w:numId w:val="6"/>
        </w:numPr>
        <w:jc w:val="left"/>
        <w:rPr>
          <w:b w:val="0"/>
          <w:sz w:val="18"/>
          <w:szCs w:val="18"/>
        </w:rPr>
      </w:pPr>
      <w:r w:rsidRPr="00CA0C07">
        <w:rPr>
          <w:b w:val="0"/>
          <w:sz w:val="18"/>
          <w:szCs w:val="18"/>
        </w:rPr>
        <w:t>Each 2007 Booklet questionnaire costs $1</w:t>
      </w:r>
      <w:r w:rsidRPr="00CA0C07" w:rsidR="00DA4847">
        <w:rPr>
          <w:b w:val="0"/>
          <w:sz w:val="18"/>
          <w:szCs w:val="18"/>
        </w:rPr>
        <w:t>7.00</w:t>
      </w:r>
    </w:p>
    <w:p w:rsidRPr="00CA0C07" w:rsidR="007207E7" w:rsidP="007207E7" w:rsidRDefault="007207E7" w14:paraId="65F9C3DC" w14:textId="77777777">
      <w:pPr>
        <w:pStyle w:val="Title"/>
        <w:jc w:val="left"/>
        <w:rPr>
          <w:b w:val="0"/>
          <w:sz w:val="18"/>
          <w:szCs w:val="18"/>
        </w:rPr>
      </w:pPr>
    </w:p>
    <w:p w:rsidRPr="00CA0C07" w:rsidR="007207E7" w:rsidP="00CA4D10" w:rsidRDefault="007207E7" w14:paraId="369B616B" w14:textId="77777777">
      <w:pPr>
        <w:pStyle w:val="Title"/>
        <w:numPr>
          <w:ilvl w:val="0"/>
          <w:numId w:val="13"/>
        </w:numPr>
        <w:jc w:val="left"/>
        <w:rPr>
          <w:b w:val="0"/>
          <w:sz w:val="18"/>
          <w:szCs w:val="18"/>
        </w:rPr>
      </w:pPr>
      <w:r w:rsidRPr="3BB4AA99">
        <w:rPr>
          <w:b w:val="0"/>
          <w:bCs w:val="0"/>
          <w:sz w:val="18"/>
          <w:szCs w:val="18"/>
        </w:rPr>
        <w:t xml:space="preserve">The option of being a </w:t>
      </w:r>
      <w:r w:rsidRPr="3BB4AA99">
        <w:rPr>
          <w:sz w:val="18"/>
          <w:szCs w:val="18"/>
        </w:rPr>
        <w:t>self-coder</w:t>
      </w:r>
      <w:r w:rsidRPr="3BB4AA99">
        <w:rPr>
          <w:b w:val="0"/>
          <w:bCs w:val="0"/>
          <w:sz w:val="18"/>
          <w:szCs w:val="18"/>
        </w:rPr>
        <w:t>:</w:t>
      </w:r>
    </w:p>
    <w:p w:rsidR="00AA38F0" w:rsidP="00AA38F0" w:rsidRDefault="007207E7" w14:paraId="5C6EC86B" w14:textId="77B312C0">
      <w:pPr>
        <w:pStyle w:val="Title"/>
        <w:ind w:left="720"/>
        <w:jc w:val="left"/>
        <w:rPr>
          <w:b w:val="0"/>
          <w:bCs w:val="0"/>
          <w:sz w:val="18"/>
          <w:szCs w:val="18"/>
        </w:rPr>
      </w:pPr>
      <w:r w:rsidRPr="1DB91873" w:rsidR="007207E7">
        <w:rPr>
          <w:b w:val="0"/>
          <w:bCs w:val="0"/>
          <w:sz w:val="18"/>
          <w:szCs w:val="18"/>
        </w:rPr>
        <w:t xml:space="preserve">If you would like to code your own questionnaires and have Harvard edit and analyze them, the </w:t>
      </w:r>
      <w:r w:rsidRPr="1DB91873" w:rsidR="00047756">
        <w:rPr>
          <w:sz w:val="18"/>
          <w:szCs w:val="18"/>
        </w:rPr>
        <w:t>cost is $</w:t>
      </w:r>
      <w:r w:rsidRPr="1DB91873" w:rsidR="00DA4847">
        <w:rPr>
          <w:sz w:val="18"/>
          <w:szCs w:val="18"/>
        </w:rPr>
        <w:t>4.2</w:t>
      </w:r>
      <w:r w:rsidRPr="1DB91873" w:rsidR="00047756">
        <w:rPr>
          <w:sz w:val="18"/>
          <w:szCs w:val="18"/>
        </w:rPr>
        <w:t xml:space="preserve">5 </w:t>
      </w:r>
      <w:r w:rsidRPr="1DB91873" w:rsidR="007207E7">
        <w:rPr>
          <w:sz w:val="18"/>
          <w:szCs w:val="18"/>
        </w:rPr>
        <w:t>per questionnaire</w:t>
      </w:r>
      <w:r w:rsidRPr="1DB91873" w:rsidR="007207E7">
        <w:rPr>
          <w:b w:val="0"/>
          <w:bCs w:val="0"/>
          <w:sz w:val="18"/>
          <w:szCs w:val="18"/>
        </w:rPr>
        <w:t>. This price is the same for all questionnaire types. Harvard would send you a coding manual and coding sheets at no cost. The questionnaires would then be sent to Harvard for scanning, editing and analysis.</w:t>
      </w:r>
      <w:r w:rsidRPr="1DB91873" w:rsidR="00734368">
        <w:rPr>
          <w:b w:val="0"/>
          <w:bCs w:val="0"/>
          <w:sz w:val="18"/>
          <w:szCs w:val="18"/>
        </w:rPr>
        <w:t xml:space="preserve"> </w:t>
      </w:r>
      <w:r w:rsidRPr="1DB91873" w:rsidR="0E5BB9ED">
        <w:rPr>
          <w:b w:val="0"/>
          <w:bCs w:val="0"/>
          <w:sz w:val="18"/>
          <w:szCs w:val="18"/>
        </w:rPr>
        <w:t>The option</w:t>
      </w:r>
      <w:r w:rsidRPr="1DB91873" w:rsidR="00734368">
        <w:rPr>
          <w:b w:val="0"/>
          <w:bCs w:val="0"/>
          <w:sz w:val="18"/>
          <w:szCs w:val="18"/>
        </w:rPr>
        <w:t xml:space="preserve"> is available for large studies with more than 1,000 participants only.</w:t>
      </w:r>
    </w:p>
    <w:p w:rsidR="00AA38F0" w:rsidP="00AA38F0" w:rsidRDefault="00AA38F0" w14:paraId="5023141B" w14:textId="77777777">
      <w:pPr>
        <w:pStyle w:val="Title"/>
        <w:ind w:left="360"/>
        <w:jc w:val="left"/>
        <w:rPr>
          <w:b w:val="0"/>
          <w:sz w:val="18"/>
          <w:szCs w:val="18"/>
        </w:rPr>
      </w:pPr>
    </w:p>
    <w:p w:rsidRPr="00CA0C07" w:rsidR="007207E7" w:rsidP="00AA38F0" w:rsidRDefault="007207E7" w14:paraId="18EED068" w14:textId="77777777">
      <w:pPr>
        <w:pStyle w:val="Title"/>
        <w:numPr>
          <w:ilvl w:val="0"/>
          <w:numId w:val="13"/>
        </w:numPr>
        <w:jc w:val="left"/>
        <w:rPr>
          <w:b w:val="0"/>
          <w:sz w:val="18"/>
          <w:szCs w:val="18"/>
        </w:rPr>
      </w:pPr>
      <w:r w:rsidRPr="3BB4AA99">
        <w:rPr>
          <w:b w:val="0"/>
          <w:bCs w:val="0"/>
          <w:sz w:val="18"/>
          <w:szCs w:val="18"/>
        </w:rPr>
        <w:t xml:space="preserve">The option of being a </w:t>
      </w:r>
      <w:r w:rsidRPr="3BB4AA99">
        <w:rPr>
          <w:sz w:val="18"/>
          <w:szCs w:val="18"/>
        </w:rPr>
        <w:t>self-coder and editor</w:t>
      </w:r>
      <w:r w:rsidRPr="3BB4AA99">
        <w:rPr>
          <w:b w:val="0"/>
          <w:bCs w:val="0"/>
          <w:sz w:val="18"/>
          <w:szCs w:val="18"/>
        </w:rPr>
        <w:t>:</w:t>
      </w:r>
    </w:p>
    <w:p w:rsidR="00AA38F0" w:rsidP="00AA38F0" w:rsidRDefault="007207E7" w14:paraId="12B360DD" w14:textId="15BD9250">
      <w:pPr>
        <w:pStyle w:val="Title"/>
        <w:ind w:left="720"/>
        <w:jc w:val="left"/>
        <w:rPr>
          <w:b w:val="0"/>
          <w:bCs w:val="0"/>
          <w:sz w:val="18"/>
          <w:szCs w:val="18"/>
        </w:rPr>
      </w:pPr>
      <w:r w:rsidRPr="1DB91873" w:rsidR="007207E7">
        <w:rPr>
          <w:b w:val="0"/>
          <w:bCs w:val="0"/>
          <w:sz w:val="18"/>
          <w:szCs w:val="18"/>
        </w:rPr>
        <w:t xml:space="preserve">If you would like to code and edit the questionnaires and have Harvard analyze them, the </w:t>
      </w:r>
      <w:r w:rsidRPr="1DB91873" w:rsidR="00047756">
        <w:rPr>
          <w:sz w:val="18"/>
          <w:szCs w:val="18"/>
        </w:rPr>
        <w:t>cost is $</w:t>
      </w:r>
      <w:r w:rsidRPr="1DB91873" w:rsidR="00DA4847">
        <w:rPr>
          <w:sz w:val="18"/>
          <w:szCs w:val="18"/>
        </w:rPr>
        <w:t>4.00</w:t>
      </w:r>
      <w:r w:rsidRPr="1DB91873" w:rsidR="00047756">
        <w:rPr>
          <w:sz w:val="18"/>
          <w:szCs w:val="18"/>
        </w:rPr>
        <w:t xml:space="preserve"> </w:t>
      </w:r>
      <w:r w:rsidRPr="1DB91873" w:rsidR="007207E7">
        <w:rPr>
          <w:sz w:val="18"/>
          <w:szCs w:val="18"/>
        </w:rPr>
        <w:t>per questionnaire</w:t>
      </w:r>
      <w:r w:rsidRPr="1DB91873" w:rsidR="007207E7">
        <w:rPr>
          <w:b w:val="0"/>
          <w:bCs w:val="0"/>
          <w:sz w:val="18"/>
          <w:szCs w:val="18"/>
        </w:rPr>
        <w:t xml:space="preserve">. This price is the same for all questionnaire types. To do this, Harvard would send you a coding manual, coding sheets, and editing manual at no cost. You would code the questionnaires and send them back to Harvard. Harvard would scan the questionnaires and ship them back to you with the necessary printouts. You would edit the printouts and then send them back to us for the final analysis. This </w:t>
      </w:r>
      <w:r w:rsidRPr="1DB91873" w:rsidR="007207E7">
        <w:rPr>
          <w:b w:val="0"/>
          <w:bCs w:val="0"/>
          <w:sz w:val="18"/>
          <w:szCs w:val="18"/>
        </w:rPr>
        <w:t>option</w:t>
      </w:r>
      <w:r w:rsidRPr="1DB91873" w:rsidR="007207E7">
        <w:rPr>
          <w:b w:val="0"/>
          <w:bCs w:val="0"/>
          <w:sz w:val="18"/>
          <w:szCs w:val="18"/>
        </w:rPr>
        <w:t xml:space="preserve"> requires two mailings.</w:t>
      </w:r>
      <w:r w:rsidRPr="1DB91873" w:rsidR="00734368">
        <w:rPr>
          <w:b w:val="0"/>
          <w:bCs w:val="0"/>
          <w:sz w:val="18"/>
          <w:szCs w:val="18"/>
        </w:rPr>
        <w:t xml:space="preserve"> </w:t>
      </w:r>
      <w:r w:rsidRPr="1DB91873" w:rsidR="7F33DAE6">
        <w:rPr>
          <w:b w:val="0"/>
          <w:bCs w:val="0"/>
          <w:sz w:val="18"/>
          <w:szCs w:val="18"/>
        </w:rPr>
        <w:t>The option</w:t>
      </w:r>
      <w:r w:rsidRPr="1DB91873" w:rsidR="00734368">
        <w:rPr>
          <w:b w:val="0"/>
          <w:bCs w:val="0"/>
          <w:sz w:val="18"/>
          <w:szCs w:val="18"/>
        </w:rPr>
        <w:t xml:space="preserve"> is available for large studies with more than 1,000 participants only.</w:t>
      </w:r>
      <w:r w:rsidRPr="1DB91873" w:rsidR="007450E3">
        <w:rPr>
          <w:b w:val="0"/>
          <w:bCs w:val="0"/>
          <w:sz w:val="18"/>
          <w:szCs w:val="18"/>
        </w:rPr>
        <w:t xml:space="preserve"> </w:t>
      </w:r>
    </w:p>
    <w:p w:rsidR="00AA38F0" w:rsidP="00AA38F0" w:rsidRDefault="00AA38F0" w14:paraId="1F3B1409" w14:textId="77777777">
      <w:pPr>
        <w:pStyle w:val="Title"/>
        <w:ind w:left="360" w:firstLine="360"/>
        <w:jc w:val="left"/>
        <w:rPr>
          <w:b w:val="0"/>
          <w:sz w:val="18"/>
          <w:szCs w:val="18"/>
        </w:rPr>
      </w:pPr>
    </w:p>
    <w:p w:rsidR="007207E7" w:rsidP="00AA38F0" w:rsidRDefault="007207E7" w14:paraId="67D94505" w14:textId="77777777">
      <w:pPr>
        <w:pStyle w:val="Title"/>
        <w:numPr>
          <w:ilvl w:val="0"/>
          <w:numId w:val="13"/>
        </w:numPr>
        <w:jc w:val="left"/>
        <w:rPr>
          <w:b w:val="0"/>
          <w:sz w:val="18"/>
          <w:szCs w:val="18"/>
        </w:rPr>
      </w:pPr>
      <w:r w:rsidRPr="3BB4AA99">
        <w:rPr>
          <w:b w:val="0"/>
          <w:bCs w:val="0"/>
          <w:sz w:val="18"/>
          <w:szCs w:val="18"/>
        </w:rPr>
        <w:t xml:space="preserve">Purchasing a WINZIP file: </w:t>
      </w:r>
    </w:p>
    <w:p w:rsidRPr="00AA38F0" w:rsidR="00AA38F0" w:rsidP="00AA38F0" w:rsidRDefault="00AA38F0" w14:paraId="4B79E838" w14:textId="77777777">
      <w:pPr>
        <w:ind w:left="720"/>
        <w:rPr>
          <w:b/>
          <w:sz w:val="18"/>
          <w:szCs w:val="18"/>
        </w:rPr>
      </w:pPr>
      <w:r w:rsidRPr="00CA0C07">
        <w:rPr>
          <w:b/>
          <w:sz w:val="18"/>
          <w:szCs w:val="18"/>
        </w:rPr>
        <w:t>You may choose an ASCII or Excel formatted attachment that contains raw nutrient data, data dictionary, and</w:t>
      </w:r>
      <w:r>
        <w:rPr>
          <w:b/>
          <w:sz w:val="18"/>
          <w:szCs w:val="18"/>
        </w:rPr>
        <w:t xml:space="preserve"> </w:t>
      </w:r>
      <w:r w:rsidRPr="00CA0C07">
        <w:rPr>
          <w:b/>
          <w:sz w:val="18"/>
          <w:szCs w:val="18"/>
        </w:rPr>
        <w:t xml:space="preserve">the scanned data. </w:t>
      </w:r>
      <w:r w:rsidRPr="00CA0C07">
        <w:rPr>
          <w:sz w:val="18"/>
          <w:szCs w:val="18"/>
        </w:rPr>
        <w:t>Files will be sent by zipped attachment using</w:t>
      </w:r>
      <w:r w:rsidRPr="00CA0C07">
        <w:rPr>
          <w:b/>
          <w:sz w:val="18"/>
          <w:szCs w:val="18"/>
        </w:rPr>
        <w:t xml:space="preserve"> </w:t>
      </w:r>
      <w:r w:rsidRPr="00CA0C07">
        <w:rPr>
          <w:sz w:val="18"/>
          <w:szCs w:val="18"/>
        </w:rPr>
        <w:t xml:space="preserve">Partner’s Secure Transfer. Please provide </w:t>
      </w:r>
      <w:r w:rsidRPr="00CA0C07">
        <w:rPr>
          <w:b/>
          <w:sz w:val="18"/>
          <w:szCs w:val="18"/>
        </w:rPr>
        <w:t>TWO</w:t>
      </w:r>
      <w:r w:rsidRPr="00CA0C07">
        <w:rPr>
          <w:sz w:val="18"/>
          <w:szCs w:val="18"/>
        </w:rPr>
        <w:t xml:space="preserve"> email addresses. If your institution will not receive zipped data files, please provide a home-based PC email address. </w:t>
      </w:r>
      <w:r w:rsidRPr="00CA0C07">
        <w:rPr>
          <w:b/>
          <w:color w:val="FF0000"/>
          <w:sz w:val="18"/>
          <w:szCs w:val="18"/>
        </w:rPr>
        <w:t>You will</w:t>
      </w:r>
      <w:r>
        <w:rPr>
          <w:b/>
          <w:sz w:val="18"/>
          <w:szCs w:val="18"/>
        </w:rPr>
        <w:t xml:space="preserve"> </w:t>
      </w:r>
      <w:r w:rsidRPr="00CA0C07">
        <w:rPr>
          <w:b/>
          <w:color w:val="FF0000"/>
          <w:sz w:val="18"/>
          <w:szCs w:val="18"/>
        </w:rPr>
        <w:t>have 10 days to login and pick up your data.</w:t>
      </w:r>
    </w:p>
    <w:p w:rsidR="00AA38F0" w:rsidP="00AA38F0" w:rsidRDefault="00AA38F0" w14:paraId="562C75D1" w14:textId="77777777">
      <w:pPr>
        <w:rPr>
          <w:b/>
          <w:color w:val="FF0000"/>
          <w:sz w:val="18"/>
          <w:szCs w:val="18"/>
        </w:rPr>
      </w:pPr>
    </w:p>
    <w:p w:rsidRPr="00CA0C07" w:rsidR="007207E7" w:rsidP="00AA38F0" w:rsidRDefault="00043F87" w14:paraId="7E3F12AD" w14:textId="77777777">
      <w:pPr>
        <w:numPr>
          <w:ilvl w:val="0"/>
          <w:numId w:val="13"/>
        </w:numPr>
        <w:rPr>
          <w:b/>
          <w:sz w:val="18"/>
          <w:szCs w:val="18"/>
        </w:rPr>
      </w:pPr>
      <w:r w:rsidRPr="3BB4AA99">
        <w:rPr>
          <w:b/>
          <w:bCs/>
          <w:sz w:val="18"/>
          <w:szCs w:val="18"/>
        </w:rPr>
        <w:t xml:space="preserve">Sending in </w:t>
      </w:r>
      <w:r w:rsidRPr="3BB4AA99" w:rsidR="007207E7">
        <w:rPr>
          <w:b/>
          <w:bCs/>
          <w:sz w:val="18"/>
          <w:szCs w:val="18"/>
        </w:rPr>
        <w:t>questionnaires</w:t>
      </w:r>
      <w:r w:rsidRPr="3BB4AA99">
        <w:rPr>
          <w:b/>
          <w:bCs/>
          <w:sz w:val="18"/>
          <w:szCs w:val="18"/>
        </w:rPr>
        <w:t xml:space="preserve"> for processing</w:t>
      </w:r>
      <w:r w:rsidRPr="3BB4AA99" w:rsidR="007207E7">
        <w:rPr>
          <w:b/>
          <w:bCs/>
          <w:sz w:val="18"/>
          <w:szCs w:val="18"/>
        </w:rPr>
        <w:t>:</w:t>
      </w:r>
    </w:p>
    <w:p w:rsidRPr="00CA0C07" w:rsidR="00050B7D" w:rsidP="41250DEA" w:rsidRDefault="00050B7D" w14:paraId="664355AD" w14:textId="59595D56">
      <w:pPr>
        <w:pStyle w:val="Title"/>
        <w:spacing w:line="240" w:lineRule="auto"/>
        <w:ind w:left="720"/>
        <w:jc w:val="left"/>
        <w:rPr>
          <w:sz w:val="18"/>
          <w:szCs w:val="18"/>
          <w:u w:val="single"/>
        </w:rPr>
      </w:pPr>
      <w:r w:rsidRPr="3FB6A18F" w:rsidR="70E9CFC1">
        <w:rPr>
          <w:b w:val="0"/>
          <w:bCs w:val="0"/>
          <w:sz w:val="18"/>
          <w:szCs w:val="18"/>
        </w:rPr>
        <w:t xml:space="preserve">When mailing in questionnaires to be processed, please </w:t>
      </w:r>
      <w:r w:rsidRPr="3FB6A18F" w:rsidR="00642E8C">
        <w:rPr>
          <w:b w:val="0"/>
          <w:bCs w:val="0"/>
          <w:sz w:val="18"/>
          <w:szCs w:val="18"/>
        </w:rPr>
        <w:t>complete all sections of the order form, especially billing and mailing address</w:t>
      </w:r>
      <w:r w:rsidRPr="3FB6A18F" w:rsidR="003132C7">
        <w:rPr>
          <w:b w:val="0"/>
          <w:bCs w:val="0"/>
          <w:sz w:val="18"/>
          <w:szCs w:val="18"/>
        </w:rPr>
        <w:t>/emails</w:t>
      </w:r>
      <w:r w:rsidRPr="3FB6A18F" w:rsidR="00642E8C">
        <w:rPr>
          <w:b w:val="0"/>
          <w:bCs w:val="0"/>
          <w:sz w:val="18"/>
          <w:szCs w:val="18"/>
        </w:rPr>
        <w:t>, purchase order #, and tax-ID #</w:t>
      </w:r>
      <w:r w:rsidRPr="3FB6A18F" w:rsidR="70E9CFC1">
        <w:rPr>
          <w:b w:val="0"/>
          <w:bCs w:val="0"/>
          <w:sz w:val="18"/>
          <w:szCs w:val="18"/>
        </w:rPr>
        <w:t>. Harvard does not accept credit cards. Use the Order form for each order</w:t>
      </w:r>
      <w:r w:rsidRPr="3FB6A18F" w:rsidR="00524551">
        <w:rPr>
          <w:b w:val="0"/>
          <w:bCs w:val="0"/>
          <w:sz w:val="18"/>
          <w:szCs w:val="18"/>
        </w:rPr>
        <w:t xml:space="preserve">. </w:t>
      </w:r>
      <w:r w:rsidRPr="3FB6A18F" w:rsidR="00524551">
        <w:rPr>
          <w:sz w:val="18"/>
          <w:szCs w:val="18"/>
        </w:rPr>
        <w:t xml:space="preserve">Please email a pdf copy of the Order form to </w:t>
      </w:r>
      <w:r w:rsidRPr="3FB6A18F" w:rsidR="52C95825">
        <w:rPr>
          <w:sz w:val="18"/>
          <w:szCs w:val="18"/>
        </w:rPr>
        <w:t>ffqorder</w:t>
      </w:r>
      <w:hyperlink r:id="Refcaf41323914f9f">
        <w:r w:rsidRPr="3FB6A18F" w:rsidR="6AA8345A">
          <w:rPr>
            <w:rStyle w:val="Hyperlink"/>
            <w:b w:val="0"/>
            <w:bCs w:val="0"/>
            <w:sz w:val="18"/>
            <w:szCs w:val="18"/>
          </w:rPr>
          <w:t>@hsph.harvard.edu</w:t>
        </w:r>
      </w:hyperlink>
      <w:r w:rsidRPr="3FB6A18F" w:rsidR="00524551">
        <w:rPr>
          <w:sz w:val="18"/>
          <w:szCs w:val="18"/>
        </w:rPr>
        <w:t xml:space="preserve">. </w:t>
      </w:r>
      <w:r w:rsidRPr="3FB6A18F" w:rsidR="70E9CFC1">
        <w:rPr>
          <w:b w:val="0"/>
          <w:bCs w:val="0"/>
          <w:sz w:val="18"/>
          <w:szCs w:val="18"/>
        </w:rPr>
        <w:t xml:space="preserve">Any </w:t>
      </w:r>
      <w:r w:rsidRPr="3FB6A18F" w:rsidR="70E9CFC1">
        <w:rPr>
          <w:sz w:val="18"/>
          <w:szCs w:val="18"/>
          <w:u w:val="single"/>
        </w:rPr>
        <w:t>questions</w:t>
      </w:r>
      <w:r w:rsidRPr="3FB6A18F" w:rsidR="70E9CFC1">
        <w:rPr>
          <w:b w:val="0"/>
          <w:bCs w:val="0"/>
          <w:sz w:val="18"/>
          <w:szCs w:val="18"/>
        </w:rPr>
        <w:t xml:space="preserve"> can be emailed to the following people: </w:t>
      </w:r>
    </w:p>
    <w:p w:rsidR="41250DEA" w:rsidP="41250DEA" w:rsidRDefault="41250DEA" w14:paraId="073E4DC4" w14:textId="6069934D">
      <w:pPr>
        <w:pStyle w:val="Title"/>
        <w:spacing w:line="240" w:lineRule="auto"/>
        <w:ind w:left="720"/>
        <w:jc w:val="left"/>
        <w:rPr>
          <w:b w:val="0"/>
          <w:bCs w:val="0"/>
          <w:sz w:val="18"/>
          <w:szCs w:val="18"/>
        </w:rPr>
      </w:pPr>
    </w:p>
    <w:p w:rsidR="00D24A8E" w:rsidP="3BFBD315" w:rsidRDefault="00D24A8E" w14:paraId="773BF391" w14:textId="3C1A9EE4">
      <w:pPr>
        <w:pStyle w:val="Normal"/>
        <w:spacing w:after="160" w:line="259" w:lineRule="auto"/>
        <w:ind w:left="5040" w:firstLine="720"/>
        <w:rPr>
          <w:b w:val="0"/>
          <w:bCs w:val="0"/>
          <w:sz w:val="18"/>
          <w:szCs w:val="18"/>
        </w:rPr>
      </w:pPr>
      <w:r w:rsidRPr="3BFBD315" w:rsidR="1D59876E">
        <w:rPr>
          <w:rFonts w:ascii="Calibri" w:hAnsi="Calibri" w:eastAsia="Calibri" w:cs="Calibri"/>
          <w:b w:val="1"/>
          <w:bCs w:val="1"/>
          <w:i w:val="0"/>
          <w:iCs w:val="0"/>
          <w:caps w:val="0"/>
          <w:smallCaps w:val="0"/>
          <w:noProof w:val="0"/>
          <w:color w:val="000000" w:themeColor="text1" w:themeTint="FF" w:themeShade="FF"/>
          <w:sz w:val="22"/>
          <w:szCs w:val="22"/>
          <w:lang w:val="en-US"/>
        </w:rPr>
        <w:t>**Please note new Assistant info below</w:t>
      </w:r>
    </w:p>
    <w:p w:rsidR="00D24A8E" w:rsidP="56E633CA" w:rsidRDefault="00D24A8E" w14:paraId="5BC15F94" w14:textId="298A1C24">
      <w:pPr>
        <w:pStyle w:val="Normal"/>
        <w:spacing w:after="0" w:afterAutospacing="off" w:line="259" w:lineRule="auto"/>
        <w:ind w:left="0" w:firstLine="720"/>
        <w:rPr>
          <w:b w:val="0"/>
          <w:bCs w:val="0"/>
          <w:sz w:val="18"/>
          <w:szCs w:val="18"/>
        </w:rPr>
      </w:pPr>
      <w:r w:rsidRPr="3FB6A18F" w:rsidR="00D24A8E">
        <w:rPr>
          <w:b w:val="0"/>
          <w:bCs w:val="0"/>
          <w:sz w:val="18"/>
          <w:szCs w:val="18"/>
        </w:rPr>
        <w:t xml:space="preserve">Laura </w:t>
      </w:r>
      <w:r w:rsidRPr="3FB6A18F" w:rsidR="00D24A8E">
        <w:rPr>
          <w:b w:val="0"/>
          <w:bCs w:val="0"/>
          <w:sz w:val="20"/>
          <w:szCs w:val="20"/>
        </w:rPr>
        <w:t>Sampson</w:t>
      </w:r>
      <w:r w:rsidRPr="3FB6A18F" w:rsidR="00D24A8E">
        <w:rPr>
          <w:b w:val="0"/>
          <w:bCs w:val="0"/>
          <w:sz w:val="18"/>
          <w:szCs w:val="18"/>
        </w:rPr>
        <w:t>:</w:t>
      </w:r>
      <w:r>
        <w:tab/>
      </w:r>
      <w:r>
        <w:tab/>
      </w:r>
      <w:r>
        <w:tab/>
      </w:r>
      <w:r>
        <w:tab/>
      </w:r>
      <w:r>
        <w:tab/>
      </w:r>
      <w:r>
        <w:tab/>
      </w:r>
      <w:r w:rsidRPr="3FB6A18F" w:rsidR="00041ADE">
        <w:rPr>
          <w:b w:val="0"/>
          <w:bCs w:val="0"/>
          <w:sz w:val="18"/>
          <w:szCs w:val="18"/>
        </w:rPr>
        <w:t xml:space="preserve">FFQ Assistant: </w:t>
      </w:r>
      <w:r w:rsidRPr="3FB6A18F" w:rsidR="1A7AD708">
        <w:rPr>
          <w:b w:val="0"/>
          <w:bCs w:val="0"/>
          <w:sz w:val="18"/>
          <w:szCs w:val="18"/>
        </w:rPr>
        <w:t>Elizabeth Burkley</w:t>
      </w:r>
      <w:r w:rsidRPr="3FB6A18F" w:rsidR="72E63B1C">
        <w:rPr>
          <w:b w:val="0"/>
          <w:bCs w:val="0"/>
          <w:sz w:val="18"/>
          <w:szCs w:val="18"/>
        </w:rPr>
        <w:t xml:space="preserve">                      </w:t>
      </w:r>
      <w:r w:rsidRPr="3FB6A18F" w:rsidR="78C3824C">
        <w:rPr>
          <w:b w:val="0"/>
          <w:bCs w:val="0"/>
          <w:sz w:val="18"/>
          <w:szCs w:val="18"/>
        </w:rPr>
        <w:t xml:space="preserve"> </w:t>
      </w:r>
      <w:r w:rsidRPr="3FB6A18F" w:rsidR="2FE73EA9">
        <w:rPr>
          <w:b w:val="0"/>
          <w:bCs w:val="0"/>
          <w:sz w:val="18"/>
          <w:szCs w:val="18"/>
        </w:rPr>
        <w:t xml:space="preserve">   </w:t>
      </w:r>
    </w:p>
    <w:p w:rsidR="2FE73EA9" w:rsidP="6D2A42D5" w:rsidRDefault="2FE73EA9" w14:paraId="0B2330BF" w14:textId="7B35263B">
      <w:pPr>
        <w:pStyle w:val="Normal"/>
        <w:spacing w:after="0" w:afterAutospacing="off" w:line="259" w:lineRule="auto"/>
        <w:ind w:left="0" w:firstLine="720"/>
      </w:pPr>
      <w:r w:rsidRPr="6D2A42D5" w:rsidR="2FE73EA9">
        <w:rPr>
          <w:b w:val="0"/>
          <w:bCs w:val="0"/>
          <w:sz w:val="18"/>
          <w:szCs w:val="18"/>
        </w:rPr>
        <w:t xml:space="preserve">Email: </w:t>
      </w:r>
      <w:hyperlink r:id="R5b1f2fcf8f5a4f22">
        <w:r w:rsidRPr="6D2A42D5" w:rsidR="2FE73EA9">
          <w:rPr>
            <w:rStyle w:val="Hyperlink"/>
            <w:b w:val="0"/>
            <w:bCs w:val="0"/>
            <w:sz w:val="18"/>
            <w:szCs w:val="18"/>
          </w:rPr>
          <w:t>lsampson@hsph.harvard.edu</w:t>
        </w:r>
      </w:hyperlink>
      <w:r>
        <w:tab/>
      </w:r>
      <w:r w:rsidRPr="6D2A42D5" w:rsidR="005A057C">
        <w:rPr>
          <w:b w:val="0"/>
          <w:bCs w:val="0"/>
          <w:sz w:val="18"/>
          <w:szCs w:val="18"/>
        </w:rPr>
        <w:t xml:space="preserve">                </w:t>
      </w:r>
      <w:r>
        <w:tab/>
      </w:r>
      <w:r>
        <w:tab/>
      </w:r>
      <w:r w:rsidRPr="6D2A42D5" w:rsidR="00CA4D10">
        <w:rPr>
          <w:b w:val="0"/>
          <w:bCs w:val="0"/>
          <w:sz w:val="18"/>
          <w:szCs w:val="18"/>
        </w:rPr>
        <w:t>Email:</w:t>
      </w:r>
      <w:r w:rsidRPr="6D2A42D5" w:rsidR="309324A8">
        <w:rPr>
          <w:b w:val="0"/>
          <w:bCs w:val="0"/>
          <w:sz w:val="18"/>
          <w:szCs w:val="18"/>
        </w:rPr>
        <w:t xml:space="preserve"> </w:t>
      </w:r>
      <w:hyperlink r:id="Rb893a271e01b425d">
        <w:r w:rsidRPr="6D2A42D5" w:rsidR="309324A8">
          <w:rPr>
            <w:rStyle w:val="Hyperlink"/>
            <w:b w:val="0"/>
            <w:bCs w:val="0"/>
            <w:sz w:val="18"/>
            <w:szCs w:val="18"/>
          </w:rPr>
          <w:t>ffqorder@hsph.harvard.edu</w:t>
        </w:r>
      </w:hyperlink>
    </w:p>
    <w:p w:rsidR="6D2A42D5" w:rsidP="6D2A42D5" w:rsidRDefault="6D2A42D5" w14:paraId="4F059059" w14:textId="0CE604BA">
      <w:pPr>
        <w:pStyle w:val="Normal"/>
        <w:spacing w:after="0" w:afterAutospacing="off" w:line="259" w:lineRule="auto"/>
        <w:ind w:left="0" w:firstLine="0"/>
        <w:rPr>
          <w:b w:val="0"/>
          <w:bCs w:val="0"/>
          <w:sz w:val="18"/>
          <w:szCs w:val="18"/>
        </w:rPr>
      </w:pPr>
    </w:p>
    <w:p w:rsidRPr="00CA0C07" w:rsidR="00CA4D10" w:rsidP="56E633CA" w:rsidRDefault="007207E7" w14:paraId="097C949F" w14:textId="6CC8E102">
      <w:pPr>
        <w:pStyle w:val="Title"/>
        <w:spacing w:after="0" w:afterAutospacing="off" w:line="240" w:lineRule="auto"/>
        <w:ind w:firstLine="0"/>
        <w:jc w:val="left"/>
        <w:rPr>
          <w:b w:val="0"/>
          <w:bCs w:val="0"/>
          <w:sz w:val="18"/>
          <w:szCs w:val="18"/>
        </w:rPr>
      </w:pPr>
      <w:r w:rsidRPr="6D2A42D5" w:rsidR="007207E7">
        <w:rPr>
          <w:b w:val="0"/>
          <w:bCs w:val="0"/>
          <w:sz w:val="18"/>
          <w:szCs w:val="18"/>
        </w:rPr>
        <w:t xml:space="preserve">  </w:t>
      </w:r>
      <w:r>
        <w:tab/>
      </w:r>
      <w:r>
        <w:tab/>
      </w:r>
      <w:r>
        <w:tab/>
      </w:r>
      <w:r>
        <w:tab/>
      </w:r>
      <w:r w:rsidRPr="6D2A42D5" w:rsidR="74908004">
        <w:rPr>
          <w:b w:val="0"/>
          <w:bCs w:val="0"/>
          <w:sz w:val="18"/>
          <w:szCs w:val="18"/>
        </w:rPr>
        <w:t xml:space="preserve"> </w:t>
      </w:r>
      <w:r>
        <w:tab/>
      </w:r>
    </w:p>
    <w:p w:rsidR="005D5F87" w:rsidP="6D2A42D5" w:rsidRDefault="005D5F87" w14:paraId="5512C82E" w14:textId="1CDCAF6F">
      <w:pPr>
        <w:pStyle w:val="paragraph"/>
        <w:spacing w:before="0" w:beforeAutospacing="off" w:after="0" w:afterAutospacing="off"/>
        <w:ind w:left="0"/>
        <w:textAlignment w:val="baseline"/>
        <w:rPr>
          <w:sz w:val="22"/>
          <w:szCs w:val="22"/>
        </w:rPr>
      </w:pPr>
    </w:p>
    <w:p w:rsidR="77EA4264" w:rsidP="6D2A42D5" w:rsidRDefault="77EA4264" w14:paraId="4ABEABC6" w14:textId="1F1A8A35">
      <w:pPr>
        <w:pStyle w:val="Title"/>
        <w:spacing w:after="0" w:afterAutospacing="off" w:line="24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6D2A42D5" w:rsidR="77EA4264">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Mailing Info:</w:t>
      </w:r>
    </w:p>
    <w:p w:rsidR="6D2A42D5" w:rsidP="6D2A42D5" w:rsidRDefault="6D2A42D5" w14:paraId="55875271" w14:textId="6DACC0F1">
      <w:pPr>
        <w:spacing w:after="0" w:afterAutospacing="off" w:line="24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p>
    <w:p w:rsidR="4EF1066D" w:rsidP="6D2A42D5" w:rsidRDefault="4EF1066D" w14:paraId="0AA78B7B" w14:textId="63FED4D1">
      <w:pPr>
        <w:pStyle w:val="Title"/>
        <w:suppressLineNumbers w:val="0"/>
        <w:bidi w:val="0"/>
        <w:spacing w:before="0" w:beforeAutospacing="off" w:after="0" w:afterAutospacing="off" w:line="240" w:lineRule="auto"/>
        <w:ind w:left="0" w:right="0"/>
        <w:jc w:val="center"/>
      </w:pPr>
      <w:r w:rsidRPr="6D2A42D5" w:rsidR="4EF1066D">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Lauren Elizabeth Burkley</w:t>
      </w:r>
    </w:p>
    <w:p w:rsidR="4EF1066D" w:rsidP="6D2A42D5" w:rsidRDefault="4EF1066D" w14:paraId="11A44C1A" w14:textId="2EC2DD45">
      <w:pPr>
        <w:pStyle w:val="Title"/>
        <w:suppressLineNumbers w:val="0"/>
        <w:bidi w:val="0"/>
        <w:spacing w:before="0" w:beforeAutospacing="off" w:after="0" w:afterAutospacing="off" w:line="240" w:lineRule="auto"/>
        <w:ind w:left="0" w:right="0"/>
        <w:jc w:val="center"/>
      </w:pPr>
      <w:r w:rsidRPr="6D2A42D5" w:rsidR="4EF1066D">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282 Pleasant Street</w:t>
      </w:r>
    </w:p>
    <w:p w:rsidR="4EF1066D" w:rsidP="6D2A42D5" w:rsidRDefault="4EF1066D" w14:paraId="64BD37FA" w14:textId="6CBEA8D0">
      <w:pPr>
        <w:pStyle w:val="Title"/>
        <w:suppressLineNumbers w:val="0"/>
        <w:bidi w:val="0"/>
        <w:spacing w:before="0" w:beforeAutospacing="off" w:after="0" w:afterAutospacing="off" w:line="240" w:lineRule="auto"/>
        <w:ind w:left="0" w:right="0"/>
        <w:jc w:val="center"/>
      </w:pPr>
      <w:r w:rsidRPr="6D2A42D5" w:rsidR="4EF1066D">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Tewksbury, MA 01876</w:t>
      </w:r>
    </w:p>
    <w:p w:rsidR="6D2A42D5" w:rsidP="6D2A42D5" w:rsidRDefault="6D2A42D5" w14:paraId="0475E7E8" w14:textId="115D2D58">
      <w:pPr>
        <w:pStyle w:val="paragraph"/>
        <w:spacing w:before="0" w:beforeAutospacing="off" w:after="0" w:afterAutospacing="off"/>
        <w:ind w:left="0"/>
        <w:rPr>
          <w:sz w:val="22"/>
          <w:szCs w:val="22"/>
        </w:rPr>
      </w:pPr>
    </w:p>
    <w:sectPr w:rsidR="005D5F87" w:rsidSect="00343E7B">
      <w:pgSz w:w="12240" w:h="15840" w:orient="portrait"/>
      <w:pgMar w:top="288" w:right="144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280B"/>
    <w:multiLevelType w:val="hybridMultilevel"/>
    <w:tmpl w:val="10B09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1A2BE1"/>
    <w:multiLevelType w:val="hybridMultilevel"/>
    <w:tmpl w:val="0DBEB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E441C5"/>
    <w:multiLevelType w:val="hybridMultilevel"/>
    <w:tmpl w:val="C3366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6D4CBA"/>
    <w:multiLevelType w:val="hybridMultilevel"/>
    <w:tmpl w:val="E1F89C1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2B5CCD"/>
    <w:multiLevelType w:val="hybridMultilevel"/>
    <w:tmpl w:val="DF569960"/>
    <w:lvl w:ilvl="0" w:tplc="49B661A8">
      <w:start w:val="9"/>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B5358"/>
    <w:multiLevelType w:val="hybridMultilevel"/>
    <w:tmpl w:val="930A6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171"/>
    <w:multiLevelType w:val="singleLevel"/>
    <w:tmpl w:val="0409000F"/>
    <w:lvl w:ilvl="0">
      <w:start w:val="7"/>
      <w:numFmt w:val="decimal"/>
      <w:lvlText w:val="%1."/>
      <w:lvlJc w:val="left"/>
      <w:pPr>
        <w:tabs>
          <w:tab w:val="num" w:pos="360"/>
        </w:tabs>
        <w:ind w:left="360" w:hanging="360"/>
      </w:pPr>
      <w:rPr>
        <w:rFonts w:hint="default"/>
      </w:rPr>
    </w:lvl>
  </w:abstractNum>
  <w:abstractNum w:abstractNumId="7" w15:restartNumberingAfterBreak="0">
    <w:nsid w:val="344E535A"/>
    <w:multiLevelType w:val="hybridMultilevel"/>
    <w:tmpl w:val="A3A6B38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D20AC7"/>
    <w:multiLevelType w:val="hybridMultilevel"/>
    <w:tmpl w:val="5EC0771C"/>
    <w:lvl w:ilvl="0" w:tplc="E8F248EC">
      <w:start w:val="1"/>
      <w:numFmt w:val="decimal"/>
      <w:lvlText w:val="%1."/>
      <w:lvlJc w:val="left"/>
      <w:pPr>
        <w:ind w:left="720" w:hanging="360"/>
      </w:pPr>
    </w:lvl>
    <w:lvl w:ilvl="1" w:tplc="1DCA11B8">
      <w:start w:val="1"/>
      <w:numFmt w:val="lowerLetter"/>
      <w:lvlText w:val="%2."/>
      <w:lvlJc w:val="left"/>
      <w:pPr>
        <w:ind w:left="1440" w:hanging="360"/>
      </w:pPr>
    </w:lvl>
    <w:lvl w:ilvl="2" w:tplc="1F0EA398">
      <w:start w:val="1"/>
      <w:numFmt w:val="lowerRoman"/>
      <w:lvlText w:val="%3."/>
      <w:lvlJc w:val="right"/>
      <w:pPr>
        <w:ind w:left="2160" w:hanging="180"/>
      </w:pPr>
    </w:lvl>
    <w:lvl w:ilvl="3" w:tplc="A9FCD758">
      <w:start w:val="1"/>
      <w:numFmt w:val="decimal"/>
      <w:lvlText w:val="%4."/>
      <w:lvlJc w:val="left"/>
      <w:pPr>
        <w:ind w:left="2880" w:hanging="360"/>
      </w:pPr>
    </w:lvl>
    <w:lvl w:ilvl="4" w:tplc="C896A392">
      <w:start w:val="1"/>
      <w:numFmt w:val="lowerLetter"/>
      <w:lvlText w:val="%5."/>
      <w:lvlJc w:val="left"/>
      <w:pPr>
        <w:ind w:left="3600" w:hanging="360"/>
      </w:pPr>
    </w:lvl>
    <w:lvl w:ilvl="5" w:tplc="A78AC6D4">
      <w:start w:val="1"/>
      <w:numFmt w:val="lowerRoman"/>
      <w:lvlText w:val="%6."/>
      <w:lvlJc w:val="right"/>
      <w:pPr>
        <w:ind w:left="4320" w:hanging="180"/>
      </w:pPr>
    </w:lvl>
    <w:lvl w:ilvl="6" w:tplc="2FE860D2">
      <w:start w:val="1"/>
      <w:numFmt w:val="decimal"/>
      <w:lvlText w:val="%7."/>
      <w:lvlJc w:val="left"/>
      <w:pPr>
        <w:ind w:left="5040" w:hanging="360"/>
      </w:pPr>
    </w:lvl>
    <w:lvl w:ilvl="7" w:tplc="F746EB12">
      <w:start w:val="1"/>
      <w:numFmt w:val="lowerLetter"/>
      <w:lvlText w:val="%8."/>
      <w:lvlJc w:val="left"/>
      <w:pPr>
        <w:ind w:left="5760" w:hanging="360"/>
      </w:pPr>
    </w:lvl>
    <w:lvl w:ilvl="8" w:tplc="907418DE">
      <w:start w:val="1"/>
      <w:numFmt w:val="lowerRoman"/>
      <w:lvlText w:val="%9."/>
      <w:lvlJc w:val="right"/>
      <w:pPr>
        <w:ind w:left="6480" w:hanging="180"/>
      </w:pPr>
    </w:lvl>
  </w:abstractNum>
  <w:abstractNum w:abstractNumId="9" w15:restartNumberingAfterBreak="0">
    <w:nsid w:val="3BA32036"/>
    <w:multiLevelType w:val="hybridMultilevel"/>
    <w:tmpl w:val="62D8629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06600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8454D44"/>
    <w:multiLevelType w:val="hybridMultilevel"/>
    <w:tmpl w:val="B93017DC"/>
    <w:lvl w:ilvl="0" w:tplc="D2FEE5BC">
      <w:start w:val="1"/>
      <w:numFmt w:val="decimal"/>
      <w:lvlText w:val="%1."/>
      <w:lvlJc w:val="left"/>
      <w:pPr>
        <w:ind w:left="720" w:hanging="360"/>
      </w:pPr>
    </w:lvl>
    <w:lvl w:ilvl="1" w:tplc="0DAE2004">
      <w:start w:val="1"/>
      <w:numFmt w:val="lowerLetter"/>
      <w:lvlText w:val="%2."/>
      <w:lvlJc w:val="left"/>
      <w:pPr>
        <w:ind w:left="1440" w:hanging="360"/>
      </w:pPr>
    </w:lvl>
    <w:lvl w:ilvl="2" w:tplc="BF6881E8">
      <w:start w:val="1"/>
      <w:numFmt w:val="lowerRoman"/>
      <w:lvlText w:val="%3."/>
      <w:lvlJc w:val="right"/>
      <w:pPr>
        <w:ind w:left="2160" w:hanging="180"/>
      </w:pPr>
    </w:lvl>
    <w:lvl w:ilvl="3" w:tplc="484E6838">
      <w:start w:val="1"/>
      <w:numFmt w:val="decimal"/>
      <w:lvlText w:val="%4."/>
      <w:lvlJc w:val="left"/>
      <w:pPr>
        <w:ind w:left="2880" w:hanging="360"/>
      </w:pPr>
    </w:lvl>
    <w:lvl w:ilvl="4" w:tplc="A9EE880A">
      <w:start w:val="1"/>
      <w:numFmt w:val="lowerLetter"/>
      <w:lvlText w:val="%5."/>
      <w:lvlJc w:val="left"/>
      <w:pPr>
        <w:ind w:left="3600" w:hanging="360"/>
      </w:pPr>
    </w:lvl>
    <w:lvl w:ilvl="5" w:tplc="61A46D8E">
      <w:start w:val="1"/>
      <w:numFmt w:val="lowerRoman"/>
      <w:lvlText w:val="%6."/>
      <w:lvlJc w:val="right"/>
      <w:pPr>
        <w:ind w:left="4320" w:hanging="180"/>
      </w:pPr>
    </w:lvl>
    <w:lvl w:ilvl="6" w:tplc="7C2054A8">
      <w:start w:val="1"/>
      <w:numFmt w:val="decimal"/>
      <w:lvlText w:val="%7."/>
      <w:lvlJc w:val="left"/>
      <w:pPr>
        <w:ind w:left="5040" w:hanging="360"/>
      </w:pPr>
    </w:lvl>
    <w:lvl w:ilvl="7" w:tplc="25F6DBC4">
      <w:start w:val="1"/>
      <w:numFmt w:val="lowerLetter"/>
      <w:lvlText w:val="%8."/>
      <w:lvlJc w:val="left"/>
      <w:pPr>
        <w:ind w:left="5760" w:hanging="360"/>
      </w:pPr>
    </w:lvl>
    <w:lvl w:ilvl="8" w:tplc="765E503C">
      <w:start w:val="1"/>
      <w:numFmt w:val="lowerRoman"/>
      <w:lvlText w:val="%9."/>
      <w:lvlJc w:val="right"/>
      <w:pPr>
        <w:ind w:left="6480" w:hanging="180"/>
      </w:pPr>
    </w:lvl>
  </w:abstractNum>
  <w:abstractNum w:abstractNumId="12" w15:restartNumberingAfterBreak="0">
    <w:nsid w:val="575529E4"/>
    <w:multiLevelType w:val="hybridMultilevel"/>
    <w:tmpl w:val="A55AF160"/>
    <w:lvl w:ilvl="0" w:tplc="2D58DC64">
      <w:start w:val="3"/>
      <w:numFmt w:val="upperLetter"/>
      <w:lvlText w:val="%1."/>
      <w:lvlJc w:val="left"/>
      <w:pPr>
        <w:tabs>
          <w:tab w:val="num" w:pos="1065"/>
        </w:tabs>
        <w:ind w:left="1065" w:hanging="360"/>
      </w:pPr>
      <w:rPr>
        <w:rFonts w:hint="default"/>
      </w:rPr>
    </w:lvl>
    <w:lvl w:ilvl="1" w:tplc="80CA4CEA">
      <w:start w:val="7"/>
      <w:numFmt w:val="decimal"/>
      <w:lvlText w:val="%2."/>
      <w:lvlJc w:val="left"/>
      <w:pPr>
        <w:tabs>
          <w:tab w:val="num" w:pos="1785"/>
        </w:tabs>
        <w:ind w:left="1785" w:hanging="36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15:restartNumberingAfterBreak="0">
    <w:nsid w:val="5E37227E"/>
    <w:multiLevelType w:val="hybridMultilevel"/>
    <w:tmpl w:val="CBF2BBA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110CEE"/>
    <w:multiLevelType w:val="singleLevel"/>
    <w:tmpl w:val="0409000F"/>
    <w:lvl w:ilvl="0">
      <w:start w:val="5"/>
      <w:numFmt w:val="decimal"/>
      <w:lvlText w:val="%1."/>
      <w:lvlJc w:val="left"/>
      <w:pPr>
        <w:tabs>
          <w:tab w:val="num" w:pos="360"/>
        </w:tabs>
        <w:ind w:left="360" w:hanging="360"/>
      </w:pPr>
      <w:rPr>
        <w:rFonts w:hint="default"/>
      </w:rPr>
    </w:lvl>
  </w:abstractNum>
  <w:num w:numId="1" w16cid:durableId="554121774">
    <w:abstractNumId w:val="8"/>
  </w:num>
  <w:num w:numId="2" w16cid:durableId="1675643528">
    <w:abstractNumId w:val="11"/>
  </w:num>
  <w:num w:numId="3" w16cid:durableId="558713253">
    <w:abstractNumId w:val="10"/>
  </w:num>
  <w:num w:numId="4" w16cid:durableId="79914306">
    <w:abstractNumId w:val="14"/>
  </w:num>
  <w:num w:numId="5" w16cid:durableId="154808429">
    <w:abstractNumId w:val="6"/>
  </w:num>
  <w:num w:numId="6" w16cid:durableId="391659990">
    <w:abstractNumId w:val="12"/>
  </w:num>
  <w:num w:numId="7" w16cid:durableId="64840502">
    <w:abstractNumId w:val="0"/>
  </w:num>
  <w:num w:numId="8" w16cid:durableId="1431438769">
    <w:abstractNumId w:val="1"/>
  </w:num>
  <w:num w:numId="9" w16cid:durableId="258027447">
    <w:abstractNumId w:val="7"/>
  </w:num>
  <w:num w:numId="10" w16cid:durableId="1559167751">
    <w:abstractNumId w:val="13"/>
  </w:num>
  <w:num w:numId="11" w16cid:durableId="1477409544">
    <w:abstractNumId w:val="9"/>
  </w:num>
  <w:num w:numId="12" w16cid:durableId="1980258709">
    <w:abstractNumId w:val="4"/>
  </w:num>
  <w:num w:numId="13" w16cid:durableId="1841309806">
    <w:abstractNumId w:val="3"/>
  </w:num>
  <w:num w:numId="14" w16cid:durableId="1934387949">
    <w:abstractNumId w:val="3"/>
  </w:num>
  <w:num w:numId="15" w16cid:durableId="1913545342">
    <w:abstractNumId w:val="5"/>
  </w:num>
  <w:num w:numId="16" w16cid:durableId="426197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82"/>
    <w:rsid w:val="00041ADE"/>
    <w:rsid w:val="00043F87"/>
    <w:rsid w:val="00047756"/>
    <w:rsid w:val="00050B7D"/>
    <w:rsid w:val="00084AF1"/>
    <w:rsid w:val="000A04F9"/>
    <w:rsid w:val="000A2F36"/>
    <w:rsid w:val="000A7245"/>
    <w:rsid w:val="000E0D4A"/>
    <w:rsid w:val="000E267A"/>
    <w:rsid w:val="000E31F5"/>
    <w:rsid w:val="000E6FD8"/>
    <w:rsid w:val="001109F4"/>
    <w:rsid w:val="001618E4"/>
    <w:rsid w:val="001818D9"/>
    <w:rsid w:val="001E6E55"/>
    <w:rsid w:val="001F5598"/>
    <w:rsid w:val="001F57CC"/>
    <w:rsid w:val="00201607"/>
    <w:rsid w:val="00203B0D"/>
    <w:rsid w:val="00211678"/>
    <w:rsid w:val="00216822"/>
    <w:rsid w:val="00217DC9"/>
    <w:rsid w:val="00247E3B"/>
    <w:rsid w:val="00274FE4"/>
    <w:rsid w:val="002A4C40"/>
    <w:rsid w:val="003132C7"/>
    <w:rsid w:val="00313E7A"/>
    <w:rsid w:val="00314A75"/>
    <w:rsid w:val="00335C6B"/>
    <w:rsid w:val="00342555"/>
    <w:rsid w:val="00343E7B"/>
    <w:rsid w:val="0035717C"/>
    <w:rsid w:val="003750D1"/>
    <w:rsid w:val="003C4C9B"/>
    <w:rsid w:val="003C56A2"/>
    <w:rsid w:val="003CB111"/>
    <w:rsid w:val="003F5815"/>
    <w:rsid w:val="00423A1A"/>
    <w:rsid w:val="004423DC"/>
    <w:rsid w:val="0048788E"/>
    <w:rsid w:val="004A2C23"/>
    <w:rsid w:val="004A7992"/>
    <w:rsid w:val="004D4EFD"/>
    <w:rsid w:val="004D63ED"/>
    <w:rsid w:val="0052038D"/>
    <w:rsid w:val="00520A31"/>
    <w:rsid w:val="00520BB5"/>
    <w:rsid w:val="00524551"/>
    <w:rsid w:val="0053628A"/>
    <w:rsid w:val="0055010B"/>
    <w:rsid w:val="0056A37A"/>
    <w:rsid w:val="00582B5F"/>
    <w:rsid w:val="0058322F"/>
    <w:rsid w:val="0059781C"/>
    <w:rsid w:val="005A057C"/>
    <w:rsid w:val="005C6E28"/>
    <w:rsid w:val="005D5F87"/>
    <w:rsid w:val="00623F9E"/>
    <w:rsid w:val="00634782"/>
    <w:rsid w:val="00642E8C"/>
    <w:rsid w:val="00666CD1"/>
    <w:rsid w:val="006B4453"/>
    <w:rsid w:val="006C2BFC"/>
    <w:rsid w:val="006C4423"/>
    <w:rsid w:val="006F2994"/>
    <w:rsid w:val="00703442"/>
    <w:rsid w:val="007207E7"/>
    <w:rsid w:val="00734368"/>
    <w:rsid w:val="007450E3"/>
    <w:rsid w:val="00773ACB"/>
    <w:rsid w:val="007C39CB"/>
    <w:rsid w:val="007C5C62"/>
    <w:rsid w:val="007C6FAF"/>
    <w:rsid w:val="007F56C1"/>
    <w:rsid w:val="0080461F"/>
    <w:rsid w:val="00817C97"/>
    <w:rsid w:val="0085211F"/>
    <w:rsid w:val="0087495A"/>
    <w:rsid w:val="00892D08"/>
    <w:rsid w:val="008B7A43"/>
    <w:rsid w:val="008E308D"/>
    <w:rsid w:val="008E3596"/>
    <w:rsid w:val="00934B6B"/>
    <w:rsid w:val="00946975"/>
    <w:rsid w:val="00994579"/>
    <w:rsid w:val="009B1670"/>
    <w:rsid w:val="009B3FE7"/>
    <w:rsid w:val="00A462DA"/>
    <w:rsid w:val="00A56FCE"/>
    <w:rsid w:val="00A93BF6"/>
    <w:rsid w:val="00AA38F0"/>
    <w:rsid w:val="00AD77BA"/>
    <w:rsid w:val="00AE4381"/>
    <w:rsid w:val="00AF7358"/>
    <w:rsid w:val="00B16D9C"/>
    <w:rsid w:val="00B174F7"/>
    <w:rsid w:val="00B67F30"/>
    <w:rsid w:val="00B87644"/>
    <w:rsid w:val="00C0070B"/>
    <w:rsid w:val="00C067F3"/>
    <w:rsid w:val="00C24C00"/>
    <w:rsid w:val="00C679D6"/>
    <w:rsid w:val="00C9045C"/>
    <w:rsid w:val="00C90BC1"/>
    <w:rsid w:val="00C933A6"/>
    <w:rsid w:val="00CA0C07"/>
    <w:rsid w:val="00CA4D10"/>
    <w:rsid w:val="00CA6308"/>
    <w:rsid w:val="00CE08C7"/>
    <w:rsid w:val="00CE3332"/>
    <w:rsid w:val="00CE4FD5"/>
    <w:rsid w:val="00CF1AAB"/>
    <w:rsid w:val="00D06C7D"/>
    <w:rsid w:val="00D24A8E"/>
    <w:rsid w:val="00D475C7"/>
    <w:rsid w:val="00D52A34"/>
    <w:rsid w:val="00D77055"/>
    <w:rsid w:val="00D9512E"/>
    <w:rsid w:val="00DA4847"/>
    <w:rsid w:val="00DF3DF0"/>
    <w:rsid w:val="00DF4672"/>
    <w:rsid w:val="00E2567D"/>
    <w:rsid w:val="00E5220D"/>
    <w:rsid w:val="00EC3C2B"/>
    <w:rsid w:val="00EF4F6D"/>
    <w:rsid w:val="00F10406"/>
    <w:rsid w:val="00F26919"/>
    <w:rsid w:val="00F322BC"/>
    <w:rsid w:val="00F522CB"/>
    <w:rsid w:val="00FD096A"/>
    <w:rsid w:val="05219CAE"/>
    <w:rsid w:val="05FCC1AD"/>
    <w:rsid w:val="0971CF78"/>
    <w:rsid w:val="0D26ED17"/>
    <w:rsid w:val="0DBB43EF"/>
    <w:rsid w:val="0DC09DB3"/>
    <w:rsid w:val="0E5BB9ED"/>
    <w:rsid w:val="0ED9D710"/>
    <w:rsid w:val="0EDF9971"/>
    <w:rsid w:val="0F814316"/>
    <w:rsid w:val="0FFF65F2"/>
    <w:rsid w:val="1252EB69"/>
    <w:rsid w:val="12D319BA"/>
    <w:rsid w:val="12EA9F94"/>
    <w:rsid w:val="13E380B2"/>
    <w:rsid w:val="167AF903"/>
    <w:rsid w:val="16EF3744"/>
    <w:rsid w:val="1726C92A"/>
    <w:rsid w:val="19E72BC0"/>
    <w:rsid w:val="1A39C98B"/>
    <w:rsid w:val="1A7AD708"/>
    <w:rsid w:val="1B53E10C"/>
    <w:rsid w:val="1CD20985"/>
    <w:rsid w:val="1CE68AFE"/>
    <w:rsid w:val="1D060D9D"/>
    <w:rsid w:val="1D59876E"/>
    <w:rsid w:val="1DB91873"/>
    <w:rsid w:val="1ECA8470"/>
    <w:rsid w:val="2050C02A"/>
    <w:rsid w:val="213E0251"/>
    <w:rsid w:val="21550DB5"/>
    <w:rsid w:val="21C571B2"/>
    <w:rsid w:val="22F5A0BC"/>
    <w:rsid w:val="23B7EE26"/>
    <w:rsid w:val="23E77991"/>
    <w:rsid w:val="2436CF2E"/>
    <w:rsid w:val="24AE2EDD"/>
    <w:rsid w:val="25209D97"/>
    <w:rsid w:val="26287ED8"/>
    <w:rsid w:val="2806A302"/>
    <w:rsid w:val="288CD75E"/>
    <w:rsid w:val="289150DF"/>
    <w:rsid w:val="2C8ACAF0"/>
    <w:rsid w:val="2C98DEBC"/>
    <w:rsid w:val="2CCF04F2"/>
    <w:rsid w:val="2CF2A1F3"/>
    <w:rsid w:val="2D4076C7"/>
    <w:rsid w:val="2EA8960D"/>
    <w:rsid w:val="2F1653CA"/>
    <w:rsid w:val="2F244E91"/>
    <w:rsid w:val="2FCDD00F"/>
    <w:rsid w:val="2FE73EA9"/>
    <w:rsid w:val="2FFD7469"/>
    <w:rsid w:val="309324A8"/>
    <w:rsid w:val="3249AA19"/>
    <w:rsid w:val="32B54BCD"/>
    <w:rsid w:val="32EBCFE4"/>
    <w:rsid w:val="34468AE2"/>
    <w:rsid w:val="34E0FF80"/>
    <w:rsid w:val="35A553C6"/>
    <w:rsid w:val="362A8454"/>
    <w:rsid w:val="36850BB7"/>
    <w:rsid w:val="37330E92"/>
    <w:rsid w:val="382E7D84"/>
    <w:rsid w:val="3929B6B9"/>
    <w:rsid w:val="3A87605C"/>
    <w:rsid w:val="3BB4AA99"/>
    <w:rsid w:val="3BFBD315"/>
    <w:rsid w:val="3C08429A"/>
    <w:rsid w:val="3D1E1FC5"/>
    <w:rsid w:val="3FB6A18F"/>
    <w:rsid w:val="40047A8C"/>
    <w:rsid w:val="41250DEA"/>
    <w:rsid w:val="432D6B39"/>
    <w:rsid w:val="457F5117"/>
    <w:rsid w:val="482DC90E"/>
    <w:rsid w:val="48D31EE9"/>
    <w:rsid w:val="49CCFCF7"/>
    <w:rsid w:val="4B719664"/>
    <w:rsid w:val="4BA68AC6"/>
    <w:rsid w:val="4BADCF4F"/>
    <w:rsid w:val="4C474321"/>
    <w:rsid w:val="4C8371EB"/>
    <w:rsid w:val="4D7A9CAB"/>
    <w:rsid w:val="4D81001F"/>
    <w:rsid w:val="4DA6900C"/>
    <w:rsid w:val="4EDC0ACB"/>
    <w:rsid w:val="4EF1066D"/>
    <w:rsid w:val="50DE019E"/>
    <w:rsid w:val="50DE30CE"/>
    <w:rsid w:val="51431F3A"/>
    <w:rsid w:val="517FE360"/>
    <w:rsid w:val="5189189B"/>
    <w:rsid w:val="52014AD1"/>
    <w:rsid w:val="52356EE7"/>
    <w:rsid w:val="527A012F"/>
    <w:rsid w:val="52C95825"/>
    <w:rsid w:val="52DEEF9B"/>
    <w:rsid w:val="544B7AF2"/>
    <w:rsid w:val="554A6369"/>
    <w:rsid w:val="556B08B3"/>
    <w:rsid w:val="55A0F183"/>
    <w:rsid w:val="56E633CA"/>
    <w:rsid w:val="5779AE14"/>
    <w:rsid w:val="58DC0AEB"/>
    <w:rsid w:val="596F92C1"/>
    <w:rsid w:val="5BAF7024"/>
    <w:rsid w:val="5D4128BC"/>
    <w:rsid w:val="5D5A2B44"/>
    <w:rsid w:val="5D6AA206"/>
    <w:rsid w:val="5F16FA8F"/>
    <w:rsid w:val="60347C3C"/>
    <w:rsid w:val="604BFA8B"/>
    <w:rsid w:val="621AB53D"/>
    <w:rsid w:val="62CF9319"/>
    <w:rsid w:val="62DDC451"/>
    <w:rsid w:val="636ABF8F"/>
    <w:rsid w:val="63AAFF23"/>
    <w:rsid w:val="640D2C28"/>
    <w:rsid w:val="655255FF"/>
    <w:rsid w:val="6556FCE3"/>
    <w:rsid w:val="656B7E5C"/>
    <w:rsid w:val="657881B3"/>
    <w:rsid w:val="672D3154"/>
    <w:rsid w:val="68A31F1E"/>
    <w:rsid w:val="69AB7C44"/>
    <w:rsid w:val="6AA8345A"/>
    <w:rsid w:val="6B04ED32"/>
    <w:rsid w:val="6CD36295"/>
    <w:rsid w:val="6D2A42D5"/>
    <w:rsid w:val="6DBA5840"/>
    <w:rsid w:val="70732F44"/>
    <w:rsid w:val="708B68D0"/>
    <w:rsid w:val="70E9CFC1"/>
    <w:rsid w:val="7132474E"/>
    <w:rsid w:val="7188CB99"/>
    <w:rsid w:val="71CFE2E9"/>
    <w:rsid w:val="72E63B1C"/>
    <w:rsid w:val="733F3424"/>
    <w:rsid w:val="74908004"/>
    <w:rsid w:val="75466005"/>
    <w:rsid w:val="77DE42B0"/>
    <w:rsid w:val="77EA4264"/>
    <w:rsid w:val="78C3824C"/>
    <w:rsid w:val="7A1D2028"/>
    <w:rsid w:val="7B777355"/>
    <w:rsid w:val="7C6C8216"/>
    <w:rsid w:val="7D0F463F"/>
    <w:rsid w:val="7DD489AB"/>
    <w:rsid w:val="7E29C1F1"/>
    <w:rsid w:val="7EB1A5D2"/>
    <w:rsid w:val="7F33D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5001"/>
  <w15:chartTrackingRefBased/>
  <w15:docId w15:val="{EA2E0364-854D-4BD3-B44A-54E3EA31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pPr>
      <w:jc w:val="center"/>
    </w:pPr>
    <w:rPr>
      <w:b/>
      <w:bCs/>
    </w:rPr>
  </w:style>
  <w:style w:type="paragraph" w:styleId="BalloonText">
    <w:name w:val="Balloon Text"/>
    <w:basedOn w:val="Normal"/>
    <w:semiHidden/>
    <w:rsid w:val="000A7245"/>
    <w:rPr>
      <w:rFonts w:ascii="Tahoma" w:hAnsi="Tahoma" w:cs="Tahoma"/>
      <w:sz w:val="16"/>
      <w:szCs w:val="16"/>
    </w:rPr>
  </w:style>
  <w:style w:type="character" w:styleId="Hyperlink">
    <w:name w:val="Hyperlink"/>
    <w:rsid w:val="007207E7"/>
    <w:rPr>
      <w:color w:val="0000FF"/>
      <w:u w:val="single"/>
    </w:rPr>
  </w:style>
  <w:style w:type="paragraph" w:styleId="InsideAddress" w:customStyle="1">
    <w:name w:val="Inside Address"/>
    <w:basedOn w:val="Normal"/>
    <w:rsid w:val="007207E7"/>
  </w:style>
  <w:style w:type="paragraph" w:styleId="BodyText">
    <w:name w:val="Body Text"/>
    <w:basedOn w:val="Normal"/>
    <w:rsid w:val="007207E7"/>
    <w:pPr>
      <w:spacing w:after="120"/>
    </w:pPr>
  </w:style>
  <w:style w:type="character" w:styleId="TitleChar" w:customStyle="1">
    <w:name w:val="Title Char"/>
    <w:link w:val="Title"/>
    <w:rsid w:val="00CA4D10"/>
    <w:rPr>
      <w:b/>
      <w:bCs/>
      <w:sz w:val="24"/>
      <w:szCs w:val="24"/>
    </w:rPr>
  </w:style>
  <w:style w:type="character" w:styleId="UnresolvedMention1" w:customStyle="1">
    <w:name w:val="Unresolved Mention1"/>
    <w:uiPriority w:val="99"/>
    <w:semiHidden/>
    <w:unhideWhenUsed/>
    <w:rsid w:val="00211678"/>
    <w:rPr>
      <w:color w:val="808080"/>
      <w:shd w:val="clear" w:color="auto" w:fill="E6E6E6"/>
    </w:rPr>
  </w:style>
  <w:style w:type="paragraph" w:styleId="ListParagraph">
    <w:name w:val="List Paragraph"/>
    <w:basedOn w:val="Normal"/>
    <w:uiPriority w:val="34"/>
    <w:qFormat/>
    <w:rsid w:val="00AA38F0"/>
    <w:pPr>
      <w:ind w:left="720"/>
    </w:pPr>
  </w:style>
  <w:style w:type="paragraph" w:styleId="paragraph" w:customStyle="1">
    <w:name w:val="paragraph"/>
    <w:basedOn w:val="Normal"/>
    <w:rsid w:val="00F10406"/>
    <w:pPr>
      <w:spacing w:before="100" w:beforeAutospacing="1" w:after="100" w:afterAutospacing="1"/>
    </w:pPr>
  </w:style>
  <w:style w:type="character" w:styleId="normaltextrun" w:customStyle="1">
    <w:name w:val="normaltextrun"/>
    <w:basedOn w:val="DefaultParagraphFont"/>
    <w:rsid w:val="00F10406"/>
  </w:style>
  <w:style w:type="character" w:styleId="eop" w:customStyle="1">
    <w:name w:val="eop"/>
    <w:basedOn w:val="DefaultParagraphFont"/>
    <w:rsid w:val="00F10406"/>
  </w:style>
  <w:style w:type="character" w:styleId="UnresolvedMention2" w:customStyle="1">
    <w:name w:val="Unresolved Mention2"/>
    <w:basedOn w:val="DefaultParagraphFont"/>
    <w:uiPriority w:val="99"/>
    <w:semiHidden/>
    <w:unhideWhenUsed/>
    <w:rsid w:val="00524551"/>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014258">
      <w:bodyDiv w:val="1"/>
      <w:marLeft w:val="0"/>
      <w:marRight w:val="0"/>
      <w:marTop w:val="0"/>
      <w:marBottom w:val="0"/>
      <w:divBdr>
        <w:top w:val="none" w:sz="0" w:space="0" w:color="auto"/>
        <w:left w:val="none" w:sz="0" w:space="0" w:color="auto"/>
        <w:bottom w:val="none" w:sz="0" w:space="0" w:color="auto"/>
        <w:right w:val="none" w:sz="0" w:space="0" w:color="auto"/>
      </w:divBdr>
      <w:divsChild>
        <w:div w:id="636302716">
          <w:marLeft w:val="0"/>
          <w:marRight w:val="0"/>
          <w:marTop w:val="0"/>
          <w:marBottom w:val="0"/>
          <w:divBdr>
            <w:top w:val="none" w:sz="0" w:space="0" w:color="auto"/>
            <w:left w:val="none" w:sz="0" w:space="0" w:color="auto"/>
            <w:bottom w:val="none" w:sz="0" w:space="0" w:color="auto"/>
            <w:right w:val="none" w:sz="0" w:space="0" w:color="auto"/>
          </w:divBdr>
        </w:div>
        <w:div w:id="1678771517">
          <w:marLeft w:val="0"/>
          <w:marRight w:val="0"/>
          <w:marTop w:val="0"/>
          <w:marBottom w:val="0"/>
          <w:divBdr>
            <w:top w:val="none" w:sz="0" w:space="0" w:color="auto"/>
            <w:left w:val="none" w:sz="0" w:space="0" w:color="auto"/>
            <w:bottom w:val="none" w:sz="0" w:space="0" w:color="auto"/>
            <w:right w:val="none" w:sz="0" w:space="0" w:color="auto"/>
          </w:divBdr>
        </w:div>
        <w:div w:id="1990019452">
          <w:marLeft w:val="0"/>
          <w:marRight w:val="0"/>
          <w:marTop w:val="0"/>
          <w:marBottom w:val="0"/>
          <w:divBdr>
            <w:top w:val="none" w:sz="0" w:space="0" w:color="auto"/>
            <w:left w:val="none" w:sz="0" w:space="0" w:color="auto"/>
            <w:bottom w:val="none" w:sz="0" w:space="0" w:color="auto"/>
            <w:right w:val="none" w:sz="0" w:space="0" w:color="auto"/>
          </w:divBdr>
        </w:div>
      </w:divsChild>
    </w:div>
    <w:div w:id="1198158725">
      <w:bodyDiv w:val="1"/>
      <w:marLeft w:val="0"/>
      <w:marRight w:val="0"/>
      <w:marTop w:val="0"/>
      <w:marBottom w:val="0"/>
      <w:divBdr>
        <w:top w:val="none" w:sz="0" w:space="0" w:color="auto"/>
        <w:left w:val="none" w:sz="0" w:space="0" w:color="auto"/>
        <w:bottom w:val="none" w:sz="0" w:space="0" w:color="auto"/>
        <w:right w:val="none" w:sz="0" w:space="0" w:color="auto"/>
      </w:divBdr>
    </w:div>
    <w:div w:id="1246762455">
      <w:bodyDiv w:val="1"/>
      <w:marLeft w:val="0"/>
      <w:marRight w:val="0"/>
      <w:marTop w:val="0"/>
      <w:marBottom w:val="0"/>
      <w:divBdr>
        <w:top w:val="none" w:sz="0" w:space="0" w:color="auto"/>
        <w:left w:val="none" w:sz="0" w:space="0" w:color="auto"/>
        <w:bottom w:val="none" w:sz="0" w:space="0" w:color="auto"/>
        <w:right w:val="none" w:sz="0" w:space="0" w:color="auto"/>
      </w:divBdr>
    </w:div>
    <w:div w:id="17491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hyperlink" Target="mailto:ffqorder@hsph.harvard.edu" TargetMode="External" Id="Rcfbaa2d39d994965" /><Relationship Type="http://schemas.openxmlformats.org/officeDocument/2006/relationships/hyperlink" Target="mailto:lwolfert@hsph.harvard.edu" TargetMode="External" Id="Rb978ca8753e64382" /><Relationship Type="http://schemas.openxmlformats.org/officeDocument/2006/relationships/hyperlink" Target="mailto:Burkley@hsph.harvard.edu" TargetMode="External" Id="Refcaf41323914f9f" /><Relationship Type="http://schemas.openxmlformats.org/officeDocument/2006/relationships/hyperlink" Target="mailto:lsampson@hsph.harvard.edu" TargetMode="External" Id="R5b1f2fcf8f5a4f22" /><Relationship Type="http://schemas.openxmlformats.org/officeDocument/2006/relationships/hyperlink" Target="mailto:ffqorder@hsph.harvard.edu" TargetMode="External" Id="Rb893a271e01b425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86831f-60c7-4dfd-8a66-ff043fb1f3b3">
      <Terms xmlns="http://schemas.microsoft.com/office/infopath/2007/PartnerControls"/>
    </lcf76f155ced4ddcb4097134ff3c332f>
    <TaxCatchAll xmlns="b8b8e0f1-2cfd-4992-bb56-12bfd56175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1188DAA04F41B7B8BFF013CA0C64" ma:contentTypeVersion="" ma:contentTypeDescription="Create a new document." ma:contentTypeScope="" ma:versionID="50d4153ede40e389403fa626bf8dfd93">
  <xsd:schema xmlns:xsd="http://www.w3.org/2001/XMLSchema" xmlns:xs="http://www.w3.org/2001/XMLSchema" xmlns:p="http://schemas.microsoft.com/office/2006/metadata/properties" xmlns:ns2="a286831f-60c7-4dfd-8a66-ff043fb1f3b3" xmlns:ns3="d6102c02-c387-4e05-aee2-a30aa4ebf531" xmlns:ns4="92189f96-18b6-4ce7-a223-1f352ebb1e25" xmlns:ns5="b8b8e0f1-2cfd-4992-bb56-12bfd56175de" targetNamespace="http://schemas.microsoft.com/office/2006/metadata/properties" ma:root="true" ma:fieldsID="6d1f8120f2f8f0d55ef3449ac17ad3e3" ns2:_="" ns3:_="" ns4:_="" ns5:_="">
    <xsd:import namespace="a286831f-60c7-4dfd-8a66-ff043fb1f3b3"/>
    <xsd:import namespace="d6102c02-c387-4e05-aee2-a30aa4ebf531"/>
    <xsd:import namespace="92189f96-18b6-4ce7-a223-1f352ebb1e25"/>
    <xsd:import namespace="b8b8e0f1-2cfd-4992-bb56-12bfd56175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4:SharedWithDetails" minOccurs="0"/>
                <xsd:element ref="ns2:MediaServiceAutoKeyPoints" minOccurs="0"/>
                <xsd:element ref="ns2:MediaServiceKeyPoints" minOccurs="0"/>
                <xsd:element ref="ns2:MediaServiceGenerationTime" minOccurs="0"/>
                <xsd:element ref="ns2:MediaServiceEventHashCode" minOccurs="0"/>
                <xsd:element ref="ns5: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6831f-60c7-4dfd-8a66-ff043fb1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102c02-c387-4e05-aee2-a30aa4ebf5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89f96-18b6-4ce7-a223-1f352ebb1e25"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8e0f1-2cfd-4992-bb56-12bfd56175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fc66b6e-6a2a-4d0c-a9df-3ebea852055d}" ma:internalName="TaxCatchAll" ma:showField="CatchAllData" ma:web="b8b8e0f1-2cfd-4992-bb56-12bfd5617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CB0AF-550A-4ECD-9DCC-591A54B1DD5F}">
  <ds:schemaRefs>
    <ds:schemaRef ds:uri="http://schemas.microsoft.com/sharepoint/v3/contenttype/forms"/>
  </ds:schemaRefs>
</ds:datastoreItem>
</file>

<file path=customXml/itemProps2.xml><?xml version="1.0" encoding="utf-8"?>
<ds:datastoreItem xmlns:ds="http://schemas.openxmlformats.org/officeDocument/2006/customXml" ds:itemID="{E92C2AD8-2E83-40AB-9790-948E1484D16D}">
  <ds:schemaRefs>
    <ds:schemaRef ds:uri="http://purl.org/dc/terms/"/>
    <ds:schemaRef ds:uri="a286831f-60c7-4dfd-8a66-ff043fb1f3b3"/>
    <ds:schemaRef ds:uri="92189f96-18b6-4ce7-a223-1f352ebb1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6102c02-c387-4e05-aee2-a30aa4ebf531"/>
    <ds:schemaRef ds:uri="http://www.w3.org/XML/1998/namespace"/>
    <ds:schemaRef ds:uri="http://purl.org/dc/dcmitype/"/>
    <ds:schemaRef ds:uri="b8b8e0f1-2cfd-4992-bb56-12bfd56175de"/>
  </ds:schemaRefs>
</ds:datastoreItem>
</file>

<file path=customXml/itemProps3.xml><?xml version="1.0" encoding="utf-8"?>
<ds:datastoreItem xmlns:ds="http://schemas.openxmlformats.org/officeDocument/2006/customXml" ds:itemID="{889FAB8F-D7E1-4155-BF60-C729A1968B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BILLING FORM</dc:title>
  <dc:subject/>
  <dc:creator>Preferred Customer</dc:creator>
  <keywords/>
  <lastModifiedBy>Burkley, Elizabeth</lastModifiedBy>
  <revision>13</revision>
  <lastPrinted>2015-01-13T17:43:00.0000000Z</lastPrinted>
  <dcterms:created xsi:type="dcterms:W3CDTF">2024-05-08T13:17:00.0000000Z</dcterms:created>
  <dcterms:modified xsi:type="dcterms:W3CDTF">2026-06-25T14:22:27.5615863Z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0x010100E5881188DAA04F41B7B8BFF013CA0C64</vt:lpwstr>
  </property>
  <property fmtid="{D5CDD505-2E9C-101B-9397-08002B2CF9AE}" pid="3" name="MediaServiceImageTags">
    <vt:lpwstr/>
  </property>
</Properties>
</file>